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10" w:rsidRPr="00197EFB" w:rsidRDefault="00531310" w:rsidP="00531310">
      <w:pPr>
        <w:pStyle w:val="Geenafstand"/>
        <w:rPr>
          <w:sz w:val="36"/>
          <w:szCs w:val="36"/>
        </w:rPr>
      </w:pPr>
      <w:r>
        <w:rPr>
          <w:rFonts w:ascii="Curlz MT" w:hAnsi="Curlz MT"/>
          <w:b/>
          <w:sz w:val="36"/>
          <w:szCs w:val="36"/>
        </w:rPr>
        <w:t xml:space="preserve">                                               </w:t>
      </w:r>
      <w:r w:rsidR="004475C6">
        <w:rPr>
          <w:rFonts w:ascii="Curlz MT" w:hAnsi="Curlz MT"/>
          <w:b/>
          <w:sz w:val="36"/>
          <w:szCs w:val="36"/>
        </w:rPr>
        <w:t xml:space="preserve">Nieuwsbrief 2       </w:t>
      </w:r>
      <w:r>
        <w:rPr>
          <w:rFonts w:ascii="Curlz MT" w:hAnsi="Curlz MT"/>
          <w:b/>
          <w:sz w:val="36"/>
          <w:szCs w:val="36"/>
        </w:rPr>
        <w:t xml:space="preserve"> 2018</w:t>
      </w:r>
    </w:p>
    <w:p w:rsidR="00A65251" w:rsidRPr="000C5A82" w:rsidRDefault="00F104B7" w:rsidP="000C5A82">
      <w:pPr>
        <w:pStyle w:val="Kop1"/>
        <w:ind w:left="1440"/>
        <w:jc w:val="center"/>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r w:rsidR="0015474B">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531310" w:rsidRDefault="00531310" w:rsidP="00886E38">
      <w:pPr>
        <w:ind w:firstLine="0"/>
        <w:rPr>
          <w:b/>
          <w:sz w:val="21"/>
          <w:szCs w:val="21"/>
        </w:rPr>
      </w:pPr>
    </w:p>
    <w:p w:rsidR="00886E38" w:rsidRDefault="00886E38" w:rsidP="00886E38">
      <w:pPr>
        <w:ind w:firstLine="0"/>
        <w:rPr>
          <w:b/>
          <w:sz w:val="21"/>
          <w:szCs w:val="21"/>
        </w:rPr>
      </w:pPr>
      <w:r>
        <w:rPr>
          <w:b/>
          <w:sz w:val="21"/>
          <w:szCs w:val="21"/>
        </w:rPr>
        <w:t>NIEUWSBRIEF:</w:t>
      </w:r>
    </w:p>
    <w:p w:rsidR="00886E38" w:rsidRDefault="00886E38" w:rsidP="00886E38">
      <w:pPr>
        <w:ind w:firstLine="0"/>
        <w:rPr>
          <w:b/>
          <w:sz w:val="21"/>
          <w:szCs w:val="21"/>
        </w:rPr>
      </w:pPr>
    </w:p>
    <w:p w:rsidR="00886E38" w:rsidRDefault="00973FD7" w:rsidP="00886E38">
      <w:pPr>
        <w:ind w:firstLine="0"/>
        <w:rPr>
          <w:sz w:val="21"/>
          <w:szCs w:val="21"/>
        </w:rPr>
      </w:pPr>
      <w:r>
        <w:rPr>
          <w:sz w:val="21"/>
          <w:szCs w:val="21"/>
        </w:rPr>
        <w:t>Marijke en ik (Esther) schre</w:t>
      </w:r>
      <w:r w:rsidR="00886E38">
        <w:rPr>
          <w:sz w:val="21"/>
          <w:szCs w:val="21"/>
        </w:rPr>
        <w:t>ven elke maand een nieuwbrief. Dit is voor ons niet meer haalbaar. Ook was er elke maand niet altijd nieuws. Vandaar dat er nu nieuwsbrieven komen wanneer er nieuws is. De nieuwsbrieven worden dan ook vanaf nu genummerd.</w:t>
      </w:r>
      <w:r w:rsidR="004475C6">
        <w:rPr>
          <w:sz w:val="21"/>
          <w:szCs w:val="21"/>
        </w:rPr>
        <w:t xml:space="preserve"> </w:t>
      </w:r>
    </w:p>
    <w:p w:rsidR="00886E38" w:rsidRPr="00886E38" w:rsidRDefault="00886E38" w:rsidP="00886E38">
      <w:pPr>
        <w:ind w:firstLine="0"/>
        <w:rPr>
          <w:sz w:val="21"/>
          <w:szCs w:val="21"/>
        </w:rPr>
      </w:pPr>
    </w:p>
    <w:p w:rsidR="00886E38" w:rsidRDefault="00886E38" w:rsidP="00555155">
      <w:pPr>
        <w:ind w:firstLine="0"/>
        <w:rPr>
          <w:b/>
          <w:sz w:val="21"/>
          <w:szCs w:val="21"/>
        </w:rPr>
      </w:pPr>
    </w:p>
    <w:p w:rsidR="00BD15E7" w:rsidRDefault="000A28D2" w:rsidP="00555155">
      <w:pPr>
        <w:ind w:firstLine="0"/>
        <w:rPr>
          <w:b/>
          <w:sz w:val="21"/>
          <w:szCs w:val="21"/>
        </w:rPr>
      </w:pPr>
      <w:r>
        <w:rPr>
          <w:b/>
          <w:sz w:val="21"/>
          <w:szCs w:val="21"/>
        </w:rPr>
        <w:t>T</w:t>
      </w:r>
      <w:r w:rsidR="00BD15E7">
        <w:rPr>
          <w:b/>
          <w:sz w:val="21"/>
          <w:szCs w:val="21"/>
        </w:rPr>
        <w:t>RAININGEN:</w:t>
      </w:r>
    </w:p>
    <w:p w:rsidR="00BD15E7" w:rsidRDefault="00BD15E7" w:rsidP="00555155">
      <w:pPr>
        <w:ind w:firstLine="0"/>
        <w:rPr>
          <w:b/>
          <w:sz w:val="21"/>
          <w:szCs w:val="21"/>
        </w:rPr>
      </w:pPr>
    </w:p>
    <w:p w:rsidR="00C75E0F" w:rsidRDefault="004475C6" w:rsidP="0010062B">
      <w:pPr>
        <w:ind w:firstLine="0"/>
        <w:rPr>
          <w:sz w:val="21"/>
          <w:szCs w:val="21"/>
        </w:rPr>
      </w:pPr>
      <w:r>
        <w:rPr>
          <w:sz w:val="21"/>
          <w:szCs w:val="21"/>
        </w:rPr>
        <w:t xml:space="preserve">Yentl en Lilian zijn geslaagd voor hun opleiding van het circus. </w:t>
      </w:r>
      <w:r w:rsidR="00500F01">
        <w:rPr>
          <w:sz w:val="21"/>
          <w:szCs w:val="21"/>
        </w:rPr>
        <w:t xml:space="preserve">Nogmaals gefeliciteerd!!  </w:t>
      </w:r>
      <w:r>
        <w:rPr>
          <w:sz w:val="21"/>
          <w:szCs w:val="21"/>
        </w:rPr>
        <w:t>Vanaf heden worden dan ook alle trainingen weer door Lilian en Yentl gegeven. Marcel bedankt voor het waarnemen van de trainingen.</w:t>
      </w:r>
    </w:p>
    <w:p w:rsidR="000C5A82" w:rsidRDefault="000C5A82"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886E38" w:rsidRDefault="00886E38" w:rsidP="00103E1B">
      <w:pPr>
        <w:ind w:firstLine="0"/>
        <w:rPr>
          <w:b/>
          <w:sz w:val="21"/>
          <w:szCs w:val="21"/>
        </w:rPr>
      </w:pPr>
    </w:p>
    <w:p w:rsidR="00C02601" w:rsidRDefault="000C5A82" w:rsidP="00C02601">
      <w:pPr>
        <w:ind w:firstLine="0"/>
        <w:rPr>
          <w:b/>
          <w:sz w:val="22"/>
        </w:rPr>
      </w:pPr>
      <w:r>
        <w:br/>
      </w:r>
      <w:r w:rsidR="00C02601">
        <w:rPr>
          <w:b/>
          <w:sz w:val="22"/>
        </w:rPr>
        <w:t>OPTREDENS.</w:t>
      </w:r>
    </w:p>
    <w:p w:rsidR="00C02601" w:rsidRDefault="00C02601" w:rsidP="00C02601">
      <w:pPr>
        <w:ind w:firstLine="0"/>
        <w:rPr>
          <w:b/>
          <w:sz w:val="22"/>
        </w:rPr>
      </w:pPr>
    </w:p>
    <w:p w:rsidR="00531310" w:rsidRDefault="001649CD" w:rsidP="005353A3">
      <w:pPr>
        <w:ind w:firstLine="0"/>
        <w:rPr>
          <w:rFonts w:cs="Calibri"/>
          <w:color w:val="000000"/>
          <w:sz w:val="20"/>
          <w:szCs w:val="20"/>
        </w:rPr>
      </w:pPr>
      <w:r>
        <w:rPr>
          <w:rFonts w:cs="Calibri"/>
          <w:color w:val="000000"/>
          <w:sz w:val="20"/>
          <w:szCs w:val="20"/>
        </w:rPr>
        <w:t>Optreed datums voor de optreedgroep:</w:t>
      </w:r>
    </w:p>
    <w:p w:rsidR="004475C6" w:rsidRPr="00CA30FB" w:rsidRDefault="001649CD" w:rsidP="00A26A73">
      <w:pPr>
        <w:ind w:firstLine="0"/>
        <w:rPr>
          <w:rFonts w:cs="Calibri"/>
          <w:b/>
          <w:color w:val="000000"/>
          <w:sz w:val="20"/>
          <w:szCs w:val="20"/>
        </w:rPr>
      </w:pPr>
      <w:r>
        <w:rPr>
          <w:rFonts w:cs="Calibri"/>
          <w:color w:val="000000"/>
          <w:sz w:val="20"/>
          <w:szCs w:val="20"/>
        </w:rPr>
        <w:t>Landhuis: 18-05 dit is tevens de generale voor de première.</w:t>
      </w:r>
      <w:r w:rsidR="00A26A73">
        <w:rPr>
          <w:rFonts w:cs="Calibri"/>
          <w:color w:val="000000"/>
          <w:sz w:val="20"/>
          <w:szCs w:val="20"/>
        </w:rPr>
        <w:t xml:space="preserve"> De gehele première zal gedaan worden. </w:t>
      </w:r>
      <w:r>
        <w:rPr>
          <w:rFonts w:cs="Calibri"/>
          <w:color w:val="000000"/>
          <w:sz w:val="20"/>
          <w:szCs w:val="20"/>
        </w:rPr>
        <w:t xml:space="preserve"> Deze zal </w:t>
      </w:r>
      <w:r w:rsidR="00A26A73">
        <w:rPr>
          <w:rFonts w:cs="Calibri"/>
          <w:color w:val="000000"/>
          <w:sz w:val="20"/>
          <w:szCs w:val="20"/>
        </w:rPr>
        <w:t xml:space="preserve">worden gefilmd voor de blindentolk. </w:t>
      </w:r>
      <w:r w:rsidR="00A26A73" w:rsidRPr="00CA30FB">
        <w:rPr>
          <w:rFonts w:cs="Calibri"/>
          <w:b/>
          <w:color w:val="000000"/>
          <w:sz w:val="20"/>
          <w:szCs w:val="20"/>
        </w:rPr>
        <w:t>Is er een ouder die dit zou willen doen en die ook een filmcamera heeft!!!!</w:t>
      </w:r>
    </w:p>
    <w:p w:rsidR="00A26A73" w:rsidRDefault="00A26A73" w:rsidP="005353A3">
      <w:pPr>
        <w:ind w:firstLine="0"/>
        <w:rPr>
          <w:rFonts w:cs="Calibri"/>
          <w:color w:val="000000"/>
          <w:sz w:val="20"/>
          <w:szCs w:val="20"/>
        </w:rPr>
      </w:pPr>
    </w:p>
    <w:p w:rsidR="001649CD" w:rsidRDefault="001649CD" w:rsidP="005353A3">
      <w:pPr>
        <w:ind w:firstLine="0"/>
        <w:rPr>
          <w:rFonts w:cs="Calibri"/>
          <w:color w:val="000000"/>
          <w:sz w:val="20"/>
          <w:szCs w:val="20"/>
        </w:rPr>
      </w:pPr>
      <w:r>
        <w:rPr>
          <w:rFonts w:cs="Calibri"/>
          <w:color w:val="000000"/>
          <w:sz w:val="20"/>
          <w:szCs w:val="20"/>
        </w:rPr>
        <w:t>Landhuis: 08-06</w:t>
      </w:r>
    </w:p>
    <w:p w:rsidR="00A26A73" w:rsidRDefault="00A26A73" w:rsidP="005353A3">
      <w:pPr>
        <w:ind w:firstLine="0"/>
        <w:rPr>
          <w:rFonts w:cs="Calibri"/>
          <w:color w:val="000000"/>
          <w:sz w:val="20"/>
          <w:szCs w:val="20"/>
        </w:rPr>
      </w:pPr>
    </w:p>
    <w:p w:rsidR="001649CD" w:rsidRDefault="001649CD" w:rsidP="005353A3">
      <w:pPr>
        <w:ind w:firstLine="0"/>
        <w:rPr>
          <w:rFonts w:cs="Calibri"/>
          <w:color w:val="000000"/>
          <w:sz w:val="20"/>
          <w:szCs w:val="20"/>
        </w:rPr>
      </w:pPr>
      <w:r>
        <w:rPr>
          <w:rFonts w:cs="Calibri"/>
          <w:color w:val="000000"/>
          <w:sz w:val="20"/>
          <w:szCs w:val="20"/>
        </w:rPr>
        <w:t>Landhuis: 13-07</w:t>
      </w:r>
    </w:p>
    <w:p w:rsidR="00A26A73" w:rsidRDefault="00A26A73" w:rsidP="005353A3">
      <w:pPr>
        <w:ind w:firstLine="0"/>
        <w:rPr>
          <w:rFonts w:cs="Calibri"/>
          <w:color w:val="000000"/>
          <w:sz w:val="20"/>
          <w:szCs w:val="20"/>
        </w:rPr>
      </w:pPr>
    </w:p>
    <w:p w:rsidR="001649CD" w:rsidRDefault="001649CD" w:rsidP="005353A3">
      <w:pPr>
        <w:ind w:firstLine="0"/>
        <w:rPr>
          <w:rFonts w:cs="Calibri"/>
          <w:color w:val="000000"/>
          <w:sz w:val="20"/>
          <w:szCs w:val="20"/>
        </w:rPr>
      </w:pPr>
      <w:r>
        <w:rPr>
          <w:rFonts w:cs="Calibri"/>
          <w:color w:val="000000"/>
          <w:sz w:val="20"/>
          <w:szCs w:val="20"/>
        </w:rPr>
        <w:t xml:space="preserve">Landhuis: </w:t>
      </w:r>
      <w:r w:rsidR="00973FD7">
        <w:rPr>
          <w:rFonts w:cs="Calibri"/>
          <w:color w:val="000000"/>
          <w:sz w:val="20"/>
          <w:szCs w:val="20"/>
        </w:rPr>
        <w:t xml:space="preserve">?? </w:t>
      </w:r>
    </w:p>
    <w:p w:rsidR="004475C6" w:rsidRDefault="004475C6" w:rsidP="005353A3">
      <w:pPr>
        <w:ind w:firstLine="0"/>
        <w:rPr>
          <w:rFonts w:cs="Calibri"/>
          <w:color w:val="000000"/>
          <w:sz w:val="20"/>
          <w:szCs w:val="20"/>
        </w:rPr>
      </w:pPr>
    </w:p>
    <w:p w:rsidR="00531310" w:rsidRDefault="00531310" w:rsidP="005353A3">
      <w:pPr>
        <w:ind w:firstLine="0"/>
        <w:rPr>
          <w:rFonts w:cs="Calibri"/>
          <w:color w:val="000000"/>
          <w:sz w:val="20"/>
          <w:szCs w:val="20"/>
        </w:rPr>
      </w:pPr>
      <w:r>
        <w:rPr>
          <w:rFonts w:cs="Calibri"/>
          <w:noProof/>
          <w:color w:val="000000"/>
          <w:sz w:val="20"/>
          <w:szCs w:val="20"/>
        </w:rPr>
        <w:lastRenderedPageBreak/>
        <w:drawing>
          <wp:inline distT="0" distB="0" distL="0" distR="0" wp14:anchorId="0DF1C6FB" wp14:editId="0F6B4E19">
            <wp:extent cx="3121949" cy="1061091"/>
            <wp:effectExtent l="0" t="0" r="254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1075" cy="1064193"/>
                    </a:xfrm>
                    <a:prstGeom prst="rect">
                      <a:avLst/>
                    </a:prstGeom>
                  </pic:spPr>
                </pic:pic>
              </a:graphicData>
            </a:graphic>
          </wp:inline>
        </w:drawing>
      </w:r>
    </w:p>
    <w:p w:rsidR="00C02601" w:rsidRDefault="00C02601" w:rsidP="005353A3">
      <w:pPr>
        <w:ind w:firstLine="0"/>
        <w:rPr>
          <w:rFonts w:ascii="Calibri" w:hAnsi="Calibri" w:cs="Calibri"/>
          <w:color w:val="000000"/>
          <w:sz w:val="22"/>
        </w:rPr>
      </w:pPr>
    </w:p>
    <w:p w:rsidR="00C02601" w:rsidRDefault="00531310" w:rsidP="005353A3">
      <w:pPr>
        <w:ind w:firstLine="0"/>
        <w:rPr>
          <w:rFonts w:ascii="Calibri" w:hAnsi="Calibri" w:cs="Calibri"/>
          <w:color w:val="000000"/>
          <w:sz w:val="22"/>
        </w:rPr>
      </w:pPr>
      <w:r>
        <w:rPr>
          <w:rFonts w:ascii="Calibri" w:hAnsi="Calibri" w:cs="Calibri"/>
          <w:color w:val="000000"/>
          <w:sz w:val="22"/>
        </w:rPr>
        <w:t>*</w:t>
      </w:r>
      <w:r w:rsidR="00C02601">
        <w:rPr>
          <w:rFonts w:ascii="Calibri" w:hAnsi="Calibri" w:cs="Calibri"/>
          <w:color w:val="000000"/>
          <w:sz w:val="22"/>
        </w:rPr>
        <w:t>16-17 juni voor alle artiesten onze première in de Bond</w:t>
      </w:r>
      <w:r w:rsidR="00500F01">
        <w:rPr>
          <w:rFonts w:ascii="Calibri" w:hAnsi="Calibri" w:cs="Calibri"/>
          <w:color w:val="000000"/>
          <w:sz w:val="22"/>
        </w:rPr>
        <w:t>.</w:t>
      </w:r>
    </w:p>
    <w:p w:rsidR="00886E38" w:rsidRDefault="00886E38" w:rsidP="005353A3">
      <w:pPr>
        <w:ind w:firstLine="0"/>
        <w:rPr>
          <w:rFonts w:ascii="Calibri" w:hAnsi="Calibri" w:cs="Calibri"/>
          <w:color w:val="000000"/>
          <w:sz w:val="22"/>
        </w:rPr>
      </w:pPr>
    </w:p>
    <w:p w:rsidR="00886E38" w:rsidRDefault="00531310" w:rsidP="005353A3">
      <w:pPr>
        <w:ind w:firstLine="0"/>
        <w:rPr>
          <w:rFonts w:ascii="Calibri" w:hAnsi="Calibri" w:cs="Calibri"/>
          <w:color w:val="000000"/>
          <w:sz w:val="22"/>
        </w:rPr>
      </w:pPr>
      <w:r>
        <w:rPr>
          <w:rFonts w:ascii="Calibri" w:hAnsi="Calibri" w:cs="Calibri"/>
          <w:color w:val="000000"/>
          <w:sz w:val="22"/>
        </w:rPr>
        <w:t>*</w:t>
      </w:r>
      <w:r w:rsidR="00A26A73">
        <w:rPr>
          <w:rFonts w:ascii="Calibri" w:hAnsi="Calibri" w:cs="Calibri"/>
          <w:color w:val="000000"/>
          <w:sz w:val="22"/>
        </w:rPr>
        <w:t>23-24 juni optreden  in Mariënheem GAAT NIET DOOR!!</w:t>
      </w:r>
    </w:p>
    <w:p w:rsidR="00886E38" w:rsidRDefault="00886E38" w:rsidP="005353A3">
      <w:pPr>
        <w:ind w:firstLine="0"/>
        <w:rPr>
          <w:rFonts w:ascii="Calibri" w:hAnsi="Calibri" w:cs="Calibri"/>
          <w:color w:val="000000"/>
          <w:sz w:val="22"/>
        </w:rPr>
      </w:pPr>
    </w:p>
    <w:p w:rsidR="00886E38" w:rsidRDefault="00531310" w:rsidP="005353A3">
      <w:pPr>
        <w:ind w:firstLine="0"/>
        <w:rPr>
          <w:rFonts w:ascii="Calibri" w:hAnsi="Calibri" w:cs="Calibri"/>
          <w:color w:val="000000"/>
          <w:sz w:val="22"/>
        </w:rPr>
      </w:pPr>
      <w:r>
        <w:rPr>
          <w:rFonts w:ascii="Calibri" w:hAnsi="Calibri" w:cs="Calibri"/>
          <w:color w:val="000000"/>
          <w:sz w:val="22"/>
        </w:rPr>
        <w:t>*</w:t>
      </w:r>
      <w:r w:rsidR="00886E38">
        <w:rPr>
          <w:rFonts w:ascii="Calibri" w:hAnsi="Calibri" w:cs="Calibri"/>
          <w:color w:val="000000"/>
          <w:sz w:val="22"/>
        </w:rPr>
        <w:t xml:space="preserve">5 juli optreden bij het Deense circus </w:t>
      </w:r>
      <w:proofErr w:type="spellStart"/>
      <w:r w:rsidR="00886E38">
        <w:rPr>
          <w:rFonts w:ascii="Calibri" w:hAnsi="Calibri" w:cs="Calibri"/>
          <w:color w:val="000000"/>
          <w:sz w:val="22"/>
        </w:rPr>
        <w:t>K</w:t>
      </w:r>
      <w:r w:rsidR="00C02601">
        <w:rPr>
          <w:rFonts w:ascii="Calibri" w:hAnsi="Calibri" w:cs="Calibri"/>
          <w:color w:val="000000"/>
          <w:sz w:val="22"/>
        </w:rPr>
        <w:t>ae</w:t>
      </w:r>
      <w:r w:rsidR="00A26A73">
        <w:rPr>
          <w:rFonts w:ascii="Calibri" w:hAnsi="Calibri" w:cs="Calibri"/>
          <w:color w:val="000000"/>
          <w:sz w:val="22"/>
        </w:rPr>
        <w:t>phoi</w:t>
      </w:r>
      <w:proofErr w:type="spellEnd"/>
      <w:r w:rsidR="00A26A73">
        <w:rPr>
          <w:rFonts w:ascii="Calibri" w:hAnsi="Calibri" w:cs="Calibri"/>
          <w:color w:val="000000"/>
          <w:sz w:val="22"/>
        </w:rPr>
        <w:t xml:space="preserve"> zie extra mail </w:t>
      </w:r>
      <w:r w:rsidR="00500F01">
        <w:rPr>
          <w:rFonts w:ascii="Calibri" w:hAnsi="Calibri" w:cs="Calibri"/>
          <w:color w:val="000000"/>
          <w:sz w:val="22"/>
        </w:rPr>
        <w:t>gestuurd op 07 mei 2018</w:t>
      </w:r>
    </w:p>
    <w:p w:rsidR="007465B0" w:rsidRDefault="007465B0" w:rsidP="005353A3">
      <w:pPr>
        <w:ind w:firstLine="0"/>
        <w:rPr>
          <w:rFonts w:ascii="Calibri" w:hAnsi="Calibri" w:cs="Calibri"/>
          <w:color w:val="000000"/>
          <w:sz w:val="22"/>
        </w:rPr>
      </w:pPr>
    </w:p>
    <w:p w:rsidR="00C02601" w:rsidRDefault="00C02601" w:rsidP="00DC06DA">
      <w:pPr>
        <w:ind w:firstLine="0"/>
        <w:rPr>
          <w:sz w:val="21"/>
          <w:szCs w:val="21"/>
        </w:rPr>
      </w:pPr>
    </w:p>
    <w:p w:rsidR="00C02601" w:rsidRDefault="00C02601" w:rsidP="00DC06DA">
      <w:pPr>
        <w:ind w:firstLine="0"/>
        <w:rPr>
          <w:b/>
          <w:sz w:val="21"/>
          <w:szCs w:val="21"/>
        </w:rPr>
      </w:pPr>
    </w:p>
    <w:p w:rsidR="00531310" w:rsidRDefault="00531310" w:rsidP="00531310">
      <w:pPr>
        <w:ind w:firstLine="0"/>
        <w:rPr>
          <w:b/>
          <w:sz w:val="21"/>
          <w:szCs w:val="21"/>
        </w:rPr>
      </w:pPr>
      <w:r w:rsidRPr="00FF15DD">
        <w:rPr>
          <w:b/>
          <w:sz w:val="21"/>
          <w:szCs w:val="21"/>
        </w:rPr>
        <w:t>TUBANTINO PEN:</w:t>
      </w:r>
    </w:p>
    <w:p w:rsidR="00500F01" w:rsidRDefault="00500F01" w:rsidP="00531310">
      <w:pPr>
        <w:ind w:firstLine="0"/>
        <w:rPr>
          <w:b/>
          <w:sz w:val="21"/>
          <w:szCs w:val="21"/>
        </w:rPr>
      </w:pPr>
    </w:p>
    <w:p w:rsidR="00500F01" w:rsidRPr="00500F01" w:rsidRDefault="00500F01" w:rsidP="00531310">
      <w:pPr>
        <w:ind w:firstLine="0"/>
        <w:rPr>
          <w:sz w:val="21"/>
          <w:szCs w:val="21"/>
        </w:rPr>
      </w:pPr>
      <w:r w:rsidRPr="00500F01">
        <w:rPr>
          <w:sz w:val="21"/>
          <w:szCs w:val="21"/>
        </w:rPr>
        <w:t>Wie heeft de Tubantino Pen</w:t>
      </w:r>
      <w:r>
        <w:rPr>
          <w:sz w:val="21"/>
          <w:szCs w:val="21"/>
        </w:rPr>
        <w:t>?</w:t>
      </w:r>
    </w:p>
    <w:p w:rsidR="00531310" w:rsidRPr="00500F01" w:rsidRDefault="00531310" w:rsidP="00531310">
      <w:pPr>
        <w:ind w:firstLine="708"/>
        <w:rPr>
          <w:color w:val="FF0000"/>
          <w:sz w:val="21"/>
          <w:szCs w:val="21"/>
        </w:rPr>
      </w:pPr>
    </w:p>
    <w:p w:rsidR="00531310" w:rsidRPr="00500F01" w:rsidRDefault="00531310" w:rsidP="00531310">
      <w:pPr>
        <w:ind w:firstLine="0"/>
        <w:rPr>
          <w:b/>
          <w:color w:val="FF0000"/>
          <w:sz w:val="21"/>
          <w:szCs w:val="21"/>
        </w:rPr>
      </w:pPr>
    </w:p>
    <w:p w:rsidR="00531310" w:rsidRDefault="00531310" w:rsidP="00DC06DA">
      <w:pPr>
        <w:ind w:firstLine="0"/>
        <w:rPr>
          <w:b/>
          <w:sz w:val="21"/>
          <w:szCs w:val="21"/>
        </w:rPr>
      </w:pPr>
      <w:r>
        <w:rPr>
          <w:b/>
          <w:sz w:val="21"/>
          <w:szCs w:val="21"/>
        </w:rPr>
        <w:t>KAEPHOI:</w:t>
      </w:r>
    </w:p>
    <w:p w:rsidR="00531310" w:rsidRDefault="00531310" w:rsidP="00531310">
      <w:pPr>
        <w:ind w:firstLine="0"/>
        <w:rPr>
          <w:sz w:val="21"/>
          <w:szCs w:val="21"/>
        </w:rPr>
      </w:pPr>
      <w:proofErr w:type="spellStart"/>
      <w:r>
        <w:rPr>
          <w:sz w:val="21"/>
          <w:szCs w:val="21"/>
        </w:rPr>
        <w:t>Kaephoi</w:t>
      </w:r>
      <w:proofErr w:type="spellEnd"/>
      <w:r>
        <w:rPr>
          <w:sz w:val="21"/>
          <w:szCs w:val="21"/>
        </w:rPr>
        <w:t xml:space="preserve"> is een circus uit Denemarken. Dit circus komt op 30 juni tot 7 juli in Oldenzaal. </w:t>
      </w:r>
    </w:p>
    <w:p w:rsidR="00500F01" w:rsidRDefault="00500F01" w:rsidP="00531310">
      <w:pPr>
        <w:ind w:firstLine="0"/>
        <w:rPr>
          <w:sz w:val="21"/>
          <w:szCs w:val="21"/>
        </w:rPr>
      </w:pPr>
      <w:r>
        <w:rPr>
          <w:sz w:val="21"/>
          <w:szCs w:val="21"/>
        </w:rPr>
        <w:t>Verdere info zie extra mail gestuurd op 07-05-2018</w:t>
      </w: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r>
        <w:rPr>
          <w:noProof/>
        </w:rPr>
        <w:drawing>
          <wp:anchor distT="0" distB="0" distL="114300" distR="114300" simplePos="0" relativeHeight="251687936" behindDoc="1" locked="0" layoutInCell="1" allowOverlap="1" wp14:anchorId="4EC22F2C" wp14:editId="0A98971C">
            <wp:simplePos x="0" y="0"/>
            <wp:positionH relativeFrom="margin">
              <wp:posOffset>0</wp:posOffset>
            </wp:positionH>
            <wp:positionV relativeFrom="paragraph">
              <wp:posOffset>218440</wp:posOffset>
            </wp:positionV>
            <wp:extent cx="2914650" cy="2185035"/>
            <wp:effectExtent l="0" t="0" r="0" b="5715"/>
            <wp:wrapThrough wrapText="bothSides">
              <wp:wrapPolygon edited="0">
                <wp:start x="0" y="0"/>
                <wp:lineTo x="0" y="21468"/>
                <wp:lineTo x="21459" y="21468"/>
                <wp:lineTo x="21459" y="0"/>
                <wp:lineTo x="0" y="0"/>
              </wp:wrapPolygon>
            </wp:wrapThrough>
            <wp:docPr id="2" name="Billede 2" descr="P:\dokumenter\Telt\Teltinfo\Telt billeder email str\IMG_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kumenter\Telt\Teltinfo\Telt billeder email str\IMG_33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500F01" w:rsidRDefault="00500F01" w:rsidP="003F18D4">
      <w:pPr>
        <w:ind w:firstLine="0"/>
        <w:rPr>
          <w:b/>
          <w:sz w:val="21"/>
          <w:szCs w:val="21"/>
        </w:rPr>
      </w:pPr>
    </w:p>
    <w:p w:rsidR="00CA30FB" w:rsidRDefault="00CA30FB" w:rsidP="003F18D4">
      <w:pPr>
        <w:ind w:firstLine="0"/>
        <w:rPr>
          <w:b/>
          <w:sz w:val="21"/>
          <w:szCs w:val="21"/>
        </w:rPr>
      </w:pPr>
    </w:p>
    <w:p w:rsidR="00CA30FB" w:rsidRDefault="00CA30FB" w:rsidP="003F18D4">
      <w:pPr>
        <w:ind w:firstLine="0"/>
        <w:rPr>
          <w:b/>
          <w:sz w:val="21"/>
          <w:szCs w:val="21"/>
        </w:rPr>
      </w:pPr>
    </w:p>
    <w:p w:rsidR="00CA30FB" w:rsidRDefault="00CA30FB" w:rsidP="003F18D4">
      <w:pPr>
        <w:ind w:firstLine="0"/>
        <w:rPr>
          <w:b/>
          <w:sz w:val="21"/>
          <w:szCs w:val="21"/>
        </w:rPr>
      </w:pPr>
    </w:p>
    <w:p w:rsidR="00CA30FB" w:rsidRDefault="00CA30FB" w:rsidP="003F18D4">
      <w:pPr>
        <w:ind w:firstLine="0"/>
        <w:rPr>
          <w:b/>
          <w:sz w:val="21"/>
          <w:szCs w:val="21"/>
        </w:rPr>
      </w:pPr>
    </w:p>
    <w:p w:rsidR="00500F01" w:rsidRDefault="00500F01" w:rsidP="003F18D4">
      <w:pPr>
        <w:ind w:firstLine="0"/>
        <w:rPr>
          <w:b/>
          <w:sz w:val="21"/>
          <w:szCs w:val="21"/>
        </w:rPr>
      </w:pPr>
      <w:r>
        <w:rPr>
          <w:b/>
          <w:sz w:val="21"/>
          <w:szCs w:val="21"/>
        </w:rPr>
        <w:lastRenderedPageBreak/>
        <w:t>NIEUW BESTUURSLID:</w:t>
      </w:r>
    </w:p>
    <w:p w:rsidR="00500F01" w:rsidRDefault="00500F01" w:rsidP="003F18D4">
      <w:pPr>
        <w:ind w:firstLine="0"/>
        <w:rPr>
          <w:sz w:val="21"/>
          <w:szCs w:val="21"/>
        </w:rPr>
      </w:pPr>
    </w:p>
    <w:p w:rsidR="00500F01" w:rsidRDefault="00500F01" w:rsidP="003F18D4">
      <w:pPr>
        <w:ind w:firstLine="0"/>
        <w:rPr>
          <w:sz w:val="21"/>
          <w:szCs w:val="21"/>
        </w:rPr>
      </w:pPr>
      <w:r>
        <w:rPr>
          <w:sz w:val="21"/>
          <w:szCs w:val="21"/>
        </w:rPr>
        <w:t>Per 01-07-2018 stopt Donald Louter als bestuurslid. Hij nam de functie secretaris op zich. Wij vinden het erg jammer maar snappen zijn besluit. We zijn dus op zoek naar een nieuwe secretaris. Wie voelt zich geroepen…… Aanmelden kan bij Marcel Dekkers 06-24653635</w:t>
      </w:r>
    </w:p>
    <w:p w:rsidR="00500F01" w:rsidRDefault="00500F01" w:rsidP="003F18D4">
      <w:pPr>
        <w:ind w:firstLine="0"/>
        <w:rPr>
          <w:sz w:val="21"/>
          <w:szCs w:val="21"/>
        </w:rPr>
      </w:pPr>
    </w:p>
    <w:p w:rsidR="00500F01" w:rsidRDefault="00914176" w:rsidP="003F18D4">
      <w:pPr>
        <w:ind w:firstLine="0"/>
        <w:rPr>
          <w:b/>
          <w:sz w:val="21"/>
          <w:szCs w:val="21"/>
        </w:rPr>
      </w:pPr>
      <w:r>
        <w:rPr>
          <w:b/>
          <w:sz w:val="21"/>
          <w:szCs w:val="21"/>
        </w:rPr>
        <w:t>BESTUUR:</w:t>
      </w:r>
    </w:p>
    <w:p w:rsidR="00914176" w:rsidRDefault="00914176" w:rsidP="003F18D4">
      <w:pPr>
        <w:ind w:firstLine="0"/>
        <w:rPr>
          <w:b/>
          <w:sz w:val="21"/>
          <w:szCs w:val="21"/>
        </w:rPr>
      </w:pPr>
    </w:p>
    <w:p w:rsidR="00914176" w:rsidRDefault="00914176" w:rsidP="003F18D4">
      <w:pPr>
        <w:ind w:firstLine="0"/>
        <w:rPr>
          <w:sz w:val="21"/>
          <w:szCs w:val="21"/>
        </w:rPr>
      </w:pPr>
      <w:r>
        <w:rPr>
          <w:sz w:val="21"/>
          <w:szCs w:val="21"/>
        </w:rPr>
        <w:t>Waar is het bestuur nu mee bezig:</w:t>
      </w:r>
    </w:p>
    <w:p w:rsidR="00914176" w:rsidRDefault="00914176" w:rsidP="00914176">
      <w:pPr>
        <w:pStyle w:val="Lijstalinea"/>
        <w:numPr>
          <w:ilvl w:val="0"/>
          <w:numId w:val="4"/>
        </w:numPr>
        <w:rPr>
          <w:sz w:val="21"/>
          <w:szCs w:val="21"/>
        </w:rPr>
      </w:pPr>
      <w:r>
        <w:rPr>
          <w:sz w:val="21"/>
          <w:szCs w:val="21"/>
        </w:rPr>
        <w:t>We zijn druk bezig met het naaien van de kleding voor de première. Ook ouders helpen ons hierbij.</w:t>
      </w:r>
    </w:p>
    <w:p w:rsidR="00914176" w:rsidRDefault="00914176" w:rsidP="00914176">
      <w:pPr>
        <w:pStyle w:val="Lijstalinea"/>
        <w:numPr>
          <w:ilvl w:val="0"/>
          <w:numId w:val="4"/>
        </w:numPr>
        <w:rPr>
          <w:sz w:val="21"/>
          <w:szCs w:val="21"/>
        </w:rPr>
      </w:pPr>
      <w:r>
        <w:rPr>
          <w:sz w:val="21"/>
          <w:szCs w:val="21"/>
        </w:rPr>
        <w:t>Ook het materiaal word opgepimpt voor de première.</w:t>
      </w:r>
    </w:p>
    <w:p w:rsidR="00914176" w:rsidRDefault="00914176" w:rsidP="00914176">
      <w:pPr>
        <w:pStyle w:val="Lijstalinea"/>
        <w:numPr>
          <w:ilvl w:val="0"/>
          <w:numId w:val="4"/>
        </w:numPr>
        <w:rPr>
          <w:sz w:val="21"/>
          <w:szCs w:val="21"/>
        </w:rPr>
      </w:pPr>
      <w:r>
        <w:rPr>
          <w:sz w:val="21"/>
          <w:szCs w:val="21"/>
        </w:rPr>
        <w:t>Subsidies, veiligheidsplan, locaties alles is in werking……….</w:t>
      </w:r>
    </w:p>
    <w:p w:rsidR="00914176" w:rsidRDefault="00914176" w:rsidP="00914176">
      <w:pPr>
        <w:pStyle w:val="Lijstalinea"/>
        <w:numPr>
          <w:ilvl w:val="0"/>
          <w:numId w:val="4"/>
        </w:numPr>
        <w:rPr>
          <w:sz w:val="21"/>
          <w:szCs w:val="21"/>
        </w:rPr>
      </w:pPr>
      <w:r>
        <w:rPr>
          <w:sz w:val="21"/>
          <w:szCs w:val="21"/>
        </w:rPr>
        <w:t>Diverse optredens regelen.</w:t>
      </w:r>
    </w:p>
    <w:p w:rsidR="00914176" w:rsidRDefault="00914176" w:rsidP="00914176">
      <w:pPr>
        <w:pStyle w:val="Lijstalinea"/>
        <w:numPr>
          <w:ilvl w:val="0"/>
          <w:numId w:val="4"/>
        </w:numPr>
        <w:rPr>
          <w:sz w:val="21"/>
          <w:szCs w:val="21"/>
        </w:rPr>
      </w:pPr>
      <w:r>
        <w:rPr>
          <w:sz w:val="21"/>
          <w:szCs w:val="21"/>
        </w:rPr>
        <w:t xml:space="preserve">De voorbereidingen van de komst van circus </w:t>
      </w:r>
      <w:proofErr w:type="spellStart"/>
      <w:r>
        <w:rPr>
          <w:sz w:val="21"/>
          <w:szCs w:val="21"/>
        </w:rPr>
        <w:t>Keaphoi</w:t>
      </w:r>
      <w:proofErr w:type="spellEnd"/>
      <w:r>
        <w:rPr>
          <w:sz w:val="21"/>
          <w:szCs w:val="21"/>
        </w:rPr>
        <w:t>…….</w:t>
      </w:r>
    </w:p>
    <w:p w:rsidR="00914176" w:rsidRDefault="00914176" w:rsidP="00914176">
      <w:pPr>
        <w:rPr>
          <w:sz w:val="21"/>
          <w:szCs w:val="21"/>
        </w:rPr>
      </w:pPr>
    </w:p>
    <w:p w:rsidR="00914176" w:rsidRDefault="00914176" w:rsidP="00914176">
      <w:pPr>
        <w:rPr>
          <w:sz w:val="21"/>
          <w:szCs w:val="21"/>
        </w:rPr>
      </w:pPr>
    </w:p>
    <w:p w:rsidR="00914176" w:rsidRDefault="00914176" w:rsidP="00914176">
      <w:pPr>
        <w:ind w:firstLine="0"/>
        <w:rPr>
          <w:b/>
          <w:sz w:val="21"/>
          <w:szCs w:val="21"/>
        </w:rPr>
      </w:pPr>
      <w:r>
        <w:rPr>
          <w:b/>
          <w:sz w:val="21"/>
          <w:szCs w:val="21"/>
        </w:rPr>
        <w:t>PREMIERE:</w:t>
      </w:r>
    </w:p>
    <w:p w:rsidR="00914176" w:rsidRDefault="00914176" w:rsidP="00914176">
      <w:pPr>
        <w:ind w:firstLine="0"/>
        <w:rPr>
          <w:b/>
          <w:sz w:val="21"/>
          <w:szCs w:val="21"/>
        </w:rPr>
      </w:pPr>
    </w:p>
    <w:p w:rsidR="00914176" w:rsidRDefault="00914176" w:rsidP="00914176">
      <w:pPr>
        <w:ind w:firstLine="0"/>
        <w:rPr>
          <w:sz w:val="21"/>
          <w:szCs w:val="21"/>
        </w:rPr>
      </w:pPr>
      <w:r>
        <w:rPr>
          <w:sz w:val="21"/>
          <w:szCs w:val="21"/>
        </w:rPr>
        <w:t xml:space="preserve">De kaarten zijn inmiddels te koop via de Bond. De zondag voorstelling is ook toegankelijk voor blinden zoals jullie al wel hebben gelezen in de krant. Dit is een unieke voorstelling. Wij zijn het eerste jeugdcircus in Nederland die dit doet. </w:t>
      </w:r>
    </w:p>
    <w:p w:rsidR="00973FD7" w:rsidRDefault="00973FD7" w:rsidP="00914176">
      <w:pPr>
        <w:ind w:firstLine="0"/>
        <w:rPr>
          <w:sz w:val="21"/>
          <w:szCs w:val="21"/>
        </w:rPr>
      </w:pPr>
      <w:r>
        <w:rPr>
          <w:sz w:val="21"/>
          <w:szCs w:val="21"/>
        </w:rPr>
        <w:t xml:space="preserve">Zaterdag 16 juni zal er om 10.00 uur een generale zijn voor de voorstellingsgroep. Deze duurt tot ongeveer 14.00 uur. Broodjes en drinken worden verzorgt. Om 17.30 uur worden ALLE kinderen verwacht bij de Bond in Tubantino kleding (Zo ver iedereen dit heeft) Zondag worden ALLE  kinderen om 13.30 bij de bond verwacht Tijdens het optreden </w:t>
      </w:r>
      <w:r w:rsidRPr="00973FD7">
        <w:rPr>
          <w:b/>
          <w:sz w:val="21"/>
          <w:szCs w:val="21"/>
        </w:rPr>
        <w:t>MOET IEDEREEN ZWARTE TURNSCHOENTJES AAN DIE NIET VERSLETEN</w:t>
      </w:r>
      <w:r>
        <w:rPr>
          <w:b/>
          <w:sz w:val="21"/>
          <w:szCs w:val="21"/>
        </w:rPr>
        <w:t xml:space="preserve"> </w:t>
      </w:r>
      <w:r w:rsidRPr="00973FD7">
        <w:rPr>
          <w:b/>
          <w:sz w:val="21"/>
          <w:szCs w:val="21"/>
        </w:rPr>
        <w:t xml:space="preserve">OF KAPOT ZIJN!!!! </w:t>
      </w:r>
      <w:r>
        <w:rPr>
          <w:sz w:val="21"/>
          <w:szCs w:val="21"/>
        </w:rPr>
        <w:t>Verdere info over de première volgt nog……..</w:t>
      </w:r>
    </w:p>
    <w:p w:rsidR="00CA30FB" w:rsidRDefault="00CA30FB" w:rsidP="00914176">
      <w:pPr>
        <w:ind w:firstLine="0"/>
        <w:rPr>
          <w:sz w:val="21"/>
          <w:szCs w:val="21"/>
        </w:rPr>
      </w:pPr>
    </w:p>
    <w:p w:rsidR="00CA30FB" w:rsidRDefault="00C60C6F" w:rsidP="00914176">
      <w:pPr>
        <w:ind w:firstLine="0"/>
        <w:rPr>
          <w:sz w:val="21"/>
          <w:szCs w:val="21"/>
        </w:rPr>
      </w:pPr>
      <w:r>
        <w:rPr>
          <w:sz w:val="21"/>
          <w:szCs w:val="21"/>
        </w:rPr>
        <w:t xml:space="preserve">Wel hebben we een oproep voor alle ouders: Op de zaterdag en zondag hebben we tijdens de première hulp nodig van ouders. Er hebben zich verschillende ouders aangemeld maar wij (Marijke en Esther) zijn het overzicht even kwijt. Zouden daarom iedereen die ons wil helpen zich willen aanmelden bij Marijke ook die ouders die zich al hebben aangemeld.  Aanmelden via: </w:t>
      </w:r>
      <w:hyperlink r:id="rId12" w:history="1">
        <w:r w:rsidRPr="00A602EB">
          <w:rPr>
            <w:rStyle w:val="Hyperlink"/>
            <w:sz w:val="21"/>
            <w:szCs w:val="21"/>
          </w:rPr>
          <w:t>marijkebroenink1974@gmail.com</w:t>
        </w:r>
      </w:hyperlink>
    </w:p>
    <w:p w:rsidR="00C60C6F" w:rsidRDefault="00C60C6F" w:rsidP="00914176">
      <w:pPr>
        <w:ind w:firstLine="0"/>
        <w:rPr>
          <w:sz w:val="21"/>
          <w:szCs w:val="21"/>
        </w:rPr>
      </w:pPr>
      <w:r>
        <w:rPr>
          <w:sz w:val="21"/>
          <w:szCs w:val="21"/>
        </w:rPr>
        <w:t>Dank ju</w:t>
      </w:r>
      <w:r w:rsidR="007038D9">
        <w:rPr>
          <w:sz w:val="21"/>
          <w:szCs w:val="21"/>
        </w:rPr>
        <w:t>llie wel!!</w:t>
      </w:r>
    </w:p>
    <w:p w:rsidR="00914176" w:rsidRDefault="00914176" w:rsidP="00914176">
      <w:pPr>
        <w:ind w:firstLine="0"/>
        <w:rPr>
          <w:sz w:val="21"/>
          <w:szCs w:val="21"/>
        </w:rPr>
      </w:pPr>
    </w:p>
    <w:p w:rsidR="00914176" w:rsidRDefault="00914176" w:rsidP="00914176">
      <w:pPr>
        <w:ind w:firstLine="0"/>
        <w:rPr>
          <w:b/>
          <w:sz w:val="21"/>
          <w:szCs w:val="21"/>
        </w:rPr>
      </w:pPr>
      <w:r w:rsidRPr="00914176">
        <w:rPr>
          <w:b/>
          <w:sz w:val="21"/>
          <w:szCs w:val="21"/>
        </w:rPr>
        <w:t>MATERIALEN:</w:t>
      </w:r>
    </w:p>
    <w:p w:rsidR="00973FD7" w:rsidRDefault="00973FD7" w:rsidP="00914176">
      <w:pPr>
        <w:ind w:firstLine="0"/>
        <w:rPr>
          <w:b/>
          <w:sz w:val="21"/>
          <w:szCs w:val="21"/>
        </w:rPr>
      </w:pPr>
    </w:p>
    <w:p w:rsidR="00973FD7" w:rsidRDefault="00973FD7" w:rsidP="00914176">
      <w:pPr>
        <w:ind w:firstLine="0"/>
        <w:rPr>
          <w:sz w:val="21"/>
          <w:szCs w:val="21"/>
        </w:rPr>
      </w:pPr>
      <w:r>
        <w:rPr>
          <w:sz w:val="21"/>
          <w:szCs w:val="21"/>
        </w:rPr>
        <w:t>Afgelopen tijd is er nieuw materiaal aangeschaft:</w:t>
      </w:r>
    </w:p>
    <w:p w:rsidR="00973FD7" w:rsidRDefault="00973FD7" w:rsidP="00914176">
      <w:pPr>
        <w:ind w:firstLine="0"/>
        <w:rPr>
          <w:sz w:val="21"/>
          <w:szCs w:val="21"/>
        </w:rPr>
      </w:pPr>
      <w:proofErr w:type="spellStart"/>
      <w:r>
        <w:rPr>
          <w:sz w:val="21"/>
          <w:szCs w:val="21"/>
        </w:rPr>
        <w:t>Airial</w:t>
      </w:r>
      <w:proofErr w:type="spellEnd"/>
      <w:r>
        <w:rPr>
          <w:sz w:val="21"/>
          <w:szCs w:val="21"/>
        </w:rPr>
        <w:t xml:space="preserve"> hoop, rolschaatsen, jongleerballen, jongleerringen, hoepels, diabolo’s, </w:t>
      </w:r>
    </w:p>
    <w:p w:rsidR="00973FD7" w:rsidRDefault="00973FD7" w:rsidP="00914176">
      <w:pPr>
        <w:ind w:firstLine="0"/>
        <w:rPr>
          <w:sz w:val="21"/>
          <w:szCs w:val="21"/>
        </w:rPr>
      </w:pPr>
    </w:p>
    <w:p w:rsidR="00973FD7" w:rsidRPr="00973FD7" w:rsidRDefault="00973FD7" w:rsidP="00914176">
      <w:pPr>
        <w:ind w:firstLine="0"/>
        <w:rPr>
          <w:sz w:val="21"/>
          <w:szCs w:val="21"/>
        </w:rPr>
      </w:pPr>
    </w:p>
    <w:p w:rsidR="00914176" w:rsidRPr="00914176" w:rsidRDefault="00914176" w:rsidP="00914176">
      <w:pPr>
        <w:rPr>
          <w:sz w:val="21"/>
          <w:szCs w:val="21"/>
        </w:rPr>
      </w:pPr>
    </w:p>
    <w:p w:rsidR="00914176" w:rsidRDefault="00914176" w:rsidP="00914176">
      <w:pPr>
        <w:ind w:left="360" w:firstLine="0"/>
        <w:rPr>
          <w:sz w:val="21"/>
          <w:szCs w:val="21"/>
        </w:rPr>
      </w:pPr>
    </w:p>
    <w:p w:rsidR="00914176" w:rsidRDefault="00914176" w:rsidP="00914176">
      <w:pPr>
        <w:ind w:left="360" w:firstLine="0"/>
        <w:rPr>
          <w:sz w:val="21"/>
          <w:szCs w:val="21"/>
        </w:rPr>
      </w:pPr>
    </w:p>
    <w:p w:rsidR="00914176" w:rsidRPr="00914176" w:rsidRDefault="00914176" w:rsidP="00914176">
      <w:pPr>
        <w:ind w:left="360" w:firstLine="0"/>
        <w:rPr>
          <w:sz w:val="21"/>
          <w:szCs w:val="21"/>
        </w:rPr>
      </w:pPr>
    </w:p>
    <w:p w:rsidR="00914176" w:rsidRPr="00914176" w:rsidRDefault="00914176" w:rsidP="003F18D4">
      <w:pPr>
        <w:ind w:firstLine="0"/>
        <w:rPr>
          <w:sz w:val="21"/>
          <w:szCs w:val="21"/>
        </w:rPr>
      </w:pPr>
    </w:p>
    <w:p w:rsidR="007038D9" w:rsidRDefault="007038D9" w:rsidP="003F18D4">
      <w:pPr>
        <w:ind w:firstLine="0"/>
        <w:rPr>
          <w:b/>
          <w:sz w:val="21"/>
          <w:szCs w:val="21"/>
        </w:rPr>
      </w:pPr>
      <w:r w:rsidRPr="00B70E8A">
        <w:rPr>
          <w:rFonts w:ascii="Calibri" w:hAnsi="Calibri" w:cs="Calibri"/>
          <w:b/>
          <w:noProof/>
          <w:color w:val="000000"/>
          <w:sz w:val="22"/>
        </w:rPr>
        <mc:AlternateContent>
          <mc:Choice Requires="wps">
            <w:drawing>
              <wp:anchor distT="0" distB="0" distL="114300" distR="114300" simplePos="0" relativeHeight="251683840" behindDoc="0" locked="0" layoutInCell="1" allowOverlap="0" wp14:anchorId="76C58DFE" wp14:editId="13E53A1E">
                <wp:simplePos x="0" y="0"/>
                <wp:positionH relativeFrom="margin">
                  <wp:posOffset>476250</wp:posOffset>
                </wp:positionH>
                <wp:positionV relativeFrom="paragraph">
                  <wp:posOffset>10795</wp:posOffset>
                </wp:positionV>
                <wp:extent cx="5876925" cy="2352675"/>
                <wp:effectExtent l="0" t="0" r="28575" b="28575"/>
                <wp:wrapNone/>
                <wp:docPr id="9"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352675"/>
                        </a:xfrm>
                        <a:prstGeom prst="roundRect">
                          <a:avLst>
                            <a:gd name="adj" fmla="val 16667"/>
                          </a:avLst>
                        </a:prstGeom>
                        <a:solidFill>
                          <a:sysClr val="window" lastClr="FFFFFF">
                            <a:lumMod val="100000"/>
                            <a:lumOff val="0"/>
                          </a:sysClr>
                        </a:solidFill>
                        <a:ln w="25400">
                          <a:solidFill>
                            <a:srgbClr val="DDDDDD">
                              <a:lumMod val="75000"/>
                              <a:lumOff val="0"/>
                            </a:srgbClr>
                          </a:solidFill>
                          <a:round/>
                          <a:headEnd/>
                          <a:tailEnd/>
                        </a:ln>
                      </wps:spPr>
                      <wps:txbx>
                        <w:txbxContent>
                          <w:p w:rsidR="00B70E8A" w:rsidRPr="009000F4" w:rsidRDefault="00B70E8A" w:rsidP="00B70E8A">
                            <w:pPr>
                              <w:jc w:val="center"/>
                              <w:rPr>
                                <w:b/>
                                <w:sz w:val="32"/>
                                <w:szCs w:val="32"/>
                              </w:rPr>
                            </w:pPr>
                            <w:bookmarkStart w:id="0" w:name="_GoBack"/>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3"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14" w:history="1">
                              <w:r w:rsidRPr="00A21427">
                                <w:rPr>
                                  <w:rStyle w:val="Hyperlink"/>
                                </w:rPr>
                                <w:t>secretaris@jeugdcircus-tubantino.nl</w:t>
                              </w:r>
                            </w:hyperlink>
                          </w:p>
                          <w:p w:rsidR="00B70E8A" w:rsidRDefault="00B70E8A" w:rsidP="00B70E8A">
                            <w:pPr>
                              <w:ind w:firstLine="0"/>
                            </w:pPr>
                            <w:r>
                              <w:rPr>
                                <w:b/>
                              </w:rPr>
                              <w:t xml:space="preserve">     </w:t>
                            </w:r>
                            <w:r w:rsidR="0069761C">
                              <w:rPr>
                                <w:b/>
                              </w:rPr>
                              <w:t>Ledenadministratie</w:t>
                            </w:r>
                            <w:r w:rsidRPr="009000F4">
                              <w:rPr>
                                <w:b/>
                              </w:rPr>
                              <w:t>:</w:t>
                            </w:r>
                            <w:r>
                              <w:t xml:space="preserve"> Esther Siers</w:t>
                            </w:r>
                            <w:r>
                              <w:tab/>
                            </w:r>
                            <w:r>
                              <w:tab/>
                            </w:r>
                            <w:hyperlink r:id="rId15"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16"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17" w:history="1">
                              <w:r w:rsidRPr="00AF06E4">
                                <w:rPr>
                                  <w:rStyle w:val="Hyperlink"/>
                                </w:rPr>
                                <w:t>nieuwsbrief@jeugdcircus-tubantino.nl</w:t>
                              </w:r>
                            </w:hyperlink>
                          </w:p>
                          <w:p w:rsidR="00B70E8A" w:rsidRDefault="00B70E8A" w:rsidP="00B70E8A"/>
                          <w:p w:rsidR="00B70E8A" w:rsidRPr="009000F4" w:rsidRDefault="00B70E8A" w:rsidP="00B70E8A"/>
                          <w:bookmarkEnd w:id="0"/>
                          <w:p w:rsidR="00B70E8A" w:rsidRDefault="00B70E8A" w:rsidP="00B70E8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58DFE" id="Afgeronde rechthoek 2" o:spid="_x0000_s1026" style="position:absolute;margin-left:37.5pt;margin-top:.85pt;width:462.75pt;height:18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" o:allowoverlap="f" strokecolor="#a6a6a6" strokeweight="2pt">
                <v:path arrowok="t"/>
                <v:textbox>
                  <w:txbxContent>
                    <w:p w:rsidR="00B70E8A" w:rsidRPr="009000F4" w:rsidRDefault="00B70E8A" w:rsidP="00B70E8A">
                      <w:pPr>
                        <w:jc w:val="center"/>
                        <w:rPr>
                          <w:b/>
                          <w:sz w:val="32"/>
                          <w:szCs w:val="32"/>
                        </w:rPr>
                      </w:pPr>
                      <w:bookmarkStart w:id="1" w:name="_GoBack"/>
                      <w:r w:rsidRPr="009000F4">
                        <w:rPr>
                          <w:b/>
                          <w:sz w:val="32"/>
                          <w:szCs w:val="32"/>
                        </w:rPr>
                        <w:t>Contactpers</w:t>
                      </w:r>
                      <w:r>
                        <w:rPr>
                          <w:b/>
                          <w:sz w:val="32"/>
                          <w:szCs w:val="32"/>
                        </w:rPr>
                        <w:t>on</w:t>
                      </w:r>
                      <w:r w:rsidRPr="009000F4">
                        <w:rPr>
                          <w:b/>
                          <w:sz w:val="32"/>
                          <w:szCs w:val="32"/>
                        </w:rPr>
                        <w:t>en bij vragen over:</w:t>
                      </w:r>
                    </w:p>
                    <w:p w:rsidR="00B70E8A" w:rsidRDefault="00B70E8A" w:rsidP="00B70E8A">
                      <w:pPr>
                        <w:rPr>
                          <w:rStyle w:val="Hyperlink"/>
                        </w:rPr>
                      </w:pPr>
                      <w:r w:rsidRPr="009000F4">
                        <w:rPr>
                          <w:b/>
                        </w:rPr>
                        <w:t>Bestuur:</w:t>
                      </w:r>
                      <w:r>
                        <w:t xml:space="preserve"> Marcel Dekkers</w:t>
                      </w:r>
                      <w:r>
                        <w:tab/>
                      </w:r>
                      <w:r>
                        <w:tab/>
                      </w:r>
                      <w:r>
                        <w:tab/>
                      </w:r>
                      <w:hyperlink r:id="rId18" w:history="1">
                        <w:r w:rsidRPr="00AF06E4">
                          <w:rPr>
                            <w:rStyle w:val="Hyperlink"/>
                          </w:rPr>
                          <w:t>bestuur@jeugdcircus-tubantino.nl</w:t>
                        </w:r>
                      </w:hyperlink>
                    </w:p>
                    <w:p w:rsidR="00B70E8A" w:rsidRDefault="00B70E8A" w:rsidP="00B70E8A">
                      <w:pPr>
                        <w:rPr>
                          <w:rStyle w:val="Hyperlink"/>
                        </w:rPr>
                      </w:pPr>
                      <w:r>
                        <w:rPr>
                          <w:b/>
                        </w:rPr>
                        <w:t>Secretaris</w:t>
                      </w:r>
                      <w:r w:rsidRPr="009000F4">
                        <w:rPr>
                          <w:b/>
                        </w:rPr>
                        <w:t>:</w:t>
                      </w:r>
                      <w:r>
                        <w:t xml:space="preserve"> Donald Louter</w:t>
                      </w:r>
                      <w:r>
                        <w:tab/>
                      </w:r>
                      <w:r>
                        <w:tab/>
                        <w:t xml:space="preserve">  </w:t>
                      </w:r>
                      <w:r>
                        <w:tab/>
                      </w:r>
                      <w:hyperlink r:id="rId19" w:history="1">
                        <w:r w:rsidRPr="00A21427">
                          <w:rPr>
                            <w:rStyle w:val="Hyperlink"/>
                          </w:rPr>
                          <w:t>secretaris@jeugdcircus-tubantino.nl</w:t>
                        </w:r>
                      </w:hyperlink>
                    </w:p>
                    <w:p w:rsidR="00B70E8A" w:rsidRDefault="00B70E8A" w:rsidP="00B70E8A">
                      <w:pPr>
                        <w:ind w:firstLine="0"/>
                      </w:pPr>
                      <w:r>
                        <w:rPr>
                          <w:b/>
                        </w:rPr>
                        <w:t xml:space="preserve">     </w:t>
                      </w:r>
                      <w:r w:rsidR="0069761C">
                        <w:rPr>
                          <w:b/>
                        </w:rPr>
                        <w:t>Ledenadministratie</w:t>
                      </w:r>
                      <w:r w:rsidRPr="009000F4">
                        <w:rPr>
                          <w:b/>
                        </w:rPr>
                        <w:t>:</w:t>
                      </w:r>
                      <w:r>
                        <w:t xml:space="preserve"> Esther Siers</w:t>
                      </w:r>
                      <w:r>
                        <w:tab/>
                      </w:r>
                      <w:r>
                        <w:tab/>
                      </w:r>
                      <w:hyperlink r:id="rId20" w:history="1">
                        <w:r w:rsidRPr="00AF06E4">
                          <w:rPr>
                            <w:rStyle w:val="Hyperlink"/>
                          </w:rPr>
                          <w:t>ledenadministratie@jeugdcircus-tubantino.nl</w:t>
                        </w:r>
                      </w:hyperlink>
                    </w:p>
                    <w:p w:rsidR="00B70E8A" w:rsidRDefault="00B70E8A" w:rsidP="00B70E8A">
                      <w:r w:rsidRPr="009000F4">
                        <w:rPr>
                          <w:b/>
                        </w:rPr>
                        <w:t>Kleding:</w:t>
                      </w:r>
                      <w:r>
                        <w:rPr>
                          <w:b/>
                        </w:rPr>
                        <w:t xml:space="preserve"> </w:t>
                      </w:r>
                      <w:r>
                        <w:t>Marijke Broenink &amp; Esther Siers</w:t>
                      </w:r>
                      <w:r>
                        <w:tab/>
                      </w:r>
                      <w:hyperlink r:id="rId21" w:history="1">
                        <w:r w:rsidRPr="00AF06E4">
                          <w:rPr>
                            <w:rStyle w:val="Hyperlink"/>
                          </w:rPr>
                          <w:t>kleding@jeugdcircus-tubantino.nl</w:t>
                        </w:r>
                      </w:hyperlink>
                    </w:p>
                    <w:p w:rsidR="00B70E8A" w:rsidRDefault="00B70E8A" w:rsidP="00B70E8A">
                      <w:pPr>
                        <w:rPr>
                          <w:rStyle w:val="Hyperlink"/>
                        </w:rPr>
                      </w:pPr>
                      <w:r w:rsidRPr="009000F4">
                        <w:rPr>
                          <w:b/>
                        </w:rPr>
                        <w:t>Nieuwsbrief:</w:t>
                      </w:r>
                      <w:r>
                        <w:rPr>
                          <w:b/>
                        </w:rPr>
                        <w:t xml:space="preserve"> </w:t>
                      </w:r>
                      <w:r>
                        <w:t>Marijke Broenink &amp; Esther Siers</w:t>
                      </w:r>
                      <w:r>
                        <w:tab/>
                      </w:r>
                      <w:hyperlink r:id="rId22" w:history="1">
                        <w:r w:rsidRPr="00AF06E4">
                          <w:rPr>
                            <w:rStyle w:val="Hyperlink"/>
                          </w:rPr>
                          <w:t>nieuwsbrief@jeugdcircus-tubantino.nl</w:t>
                        </w:r>
                      </w:hyperlink>
                    </w:p>
                    <w:p w:rsidR="00B70E8A" w:rsidRDefault="00B70E8A" w:rsidP="00B70E8A"/>
                    <w:p w:rsidR="00B70E8A" w:rsidRPr="009000F4" w:rsidRDefault="00B70E8A" w:rsidP="00B70E8A"/>
                    <w:bookmarkEnd w:id="1"/>
                    <w:p w:rsidR="00B70E8A" w:rsidRDefault="00B70E8A" w:rsidP="00B70E8A"/>
                  </w:txbxContent>
                </v:textbox>
                <w10:wrap anchorx="margin"/>
              </v:roundrect>
            </w:pict>
          </mc:Fallback>
        </mc:AlternateContent>
      </w: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Default="007038D9" w:rsidP="007038D9">
      <w:pPr>
        <w:rPr>
          <w:sz w:val="21"/>
          <w:szCs w:val="21"/>
        </w:rPr>
      </w:pPr>
    </w:p>
    <w:p w:rsidR="007038D9" w:rsidRDefault="007038D9" w:rsidP="007038D9">
      <w:pPr>
        <w:rPr>
          <w:sz w:val="21"/>
          <w:szCs w:val="21"/>
        </w:rPr>
      </w:pPr>
    </w:p>
    <w:p w:rsid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Pr="007038D9" w:rsidRDefault="007038D9" w:rsidP="007038D9">
      <w:pPr>
        <w:rPr>
          <w:sz w:val="21"/>
          <w:szCs w:val="21"/>
        </w:rPr>
      </w:pPr>
    </w:p>
    <w:p w:rsidR="007038D9" w:rsidRDefault="007038D9" w:rsidP="007038D9">
      <w:pPr>
        <w:ind w:firstLine="0"/>
        <w:rPr>
          <w:sz w:val="21"/>
          <w:szCs w:val="21"/>
        </w:rPr>
      </w:pPr>
    </w:p>
    <w:p w:rsidR="005353A3" w:rsidRPr="007038D9" w:rsidRDefault="005353A3" w:rsidP="007038D9">
      <w:pPr>
        <w:rPr>
          <w:sz w:val="21"/>
          <w:szCs w:val="21"/>
        </w:rPr>
      </w:pPr>
    </w:p>
    <w:sectPr w:rsidR="005353A3" w:rsidRPr="007038D9" w:rsidSect="00531310">
      <w:headerReference w:type="defaul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87" w:rsidRDefault="002B6787">
      <w:r>
        <w:separator/>
      </w:r>
    </w:p>
  </w:endnote>
  <w:endnote w:type="continuationSeparator" w:id="0">
    <w:p w:rsidR="002B6787" w:rsidRDefault="002B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altName w:val="Comic Sans MS"/>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87" w:rsidRDefault="002B6787">
      <w:r>
        <w:separator/>
      </w:r>
    </w:p>
  </w:footnote>
  <w:footnote w:type="continuationSeparator" w:id="0">
    <w:p w:rsidR="002B6787" w:rsidRDefault="002B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342900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205740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609"/>
    <w:multiLevelType w:val="hybridMultilevel"/>
    <w:tmpl w:val="81F05716"/>
    <w:lvl w:ilvl="0" w:tplc="CA8614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1D7A"/>
    <w:rsid w:val="00075254"/>
    <w:rsid w:val="00085360"/>
    <w:rsid w:val="0008595F"/>
    <w:rsid w:val="000A28D2"/>
    <w:rsid w:val="000B0857"/>
    <w:rsid w:val="000C09FB"/>
    <w:rsid w:val="000C5A82"/>
    <w:rsid w:val="000C638E"/>
    <w:rsid w:val="000D1BBF"/>
    <w:rsid w:val="000D2B5A"/>
    <w:rsid w:val="0010062B"/>
    <w:rsid w:val="00101C23"/>
    <w:rsid w:val="00102B51"/>
    <w:rsid w:val="00103E1B"/>
    <w:rsid w:val="00123C2A"/>
    <w:rsid w:val="00127A37"/>
    <w:rsid w:val="001405F1"/>
    <w:rsid w:val="001536A7"/>
    <w:rsid w:val="0015474B"/>
    <w:rsid w:val="00156651"/>
    <w:rsid w:val="001643F4"/>
    <w:rsid w:val="001649CD"/>
    <w:rsid w:val="001670FA"/>
    <w:rsid w:val="00197EFB"/>
    <w:rsid w:val="001A0190"/>
    <w:rsid w:val="001A6E2B"/>
    <w:rsid w:val="001C2C89"/>
    <w:rsid w:val="001D6E4A"/>
    <w:rsid w:val="001F6FA4"/>
    <w:rsid w:val="00215D75"/>
    <w:rsid w:val="00243E37"/>
    <w:rsid w:val="00257FE8"/>
    <w:rsid w:val="00262AEC"/>
    <w:rsid w:val="00266D2C"/>
    <w:rsid w:val="00274A34"/>
    <w:rsid w:val="002B6787"/>
    <w:rsid w:val="002C4D17"/>
    <w:rsid w:val="00317E70"/>
    <w:rsid w:val="00332705"/>
    <w:rsid w:val="0034365C"/>
    <w:rsid w:val="00352D8A"/>
    <w:rsid w:val="00356A86"/>
    <w:rsid w:val="00364A76"/>
    <w:rsid w:val="00364DD2"/>
    <w:rsid w:val="003678B5"/>
    <w:rsid w:val="003679FF"/>
    <w:rsid w:val="003724DE"/>
    <w:rsid w:val="003852D3"/>
    <w:rsid w:val="003859C5"/>
    <w:rsid w:val="00391F86"/>
    <w:rsid w:val="00397190"/>
    <w:rsid w:val="00397233"/>
    <w:rsid w:val="003D5613"/>
    <w:rsid w:val="003F18D4"/>
    <w:rsid w:val="003F4AB1"/>
    <w:rsid w:val="004106EB"/>
    <w:rsid w:val="00412A42"/>
    <w:rsid w:val="00416808"/>
    <w:rsid w:val="004177C2"/>
    <w:rsid w:val="00420AB3"/>
    <w:rsid w:val="004475C6"/>
    <w:rsid w:val="004504F7"/>
    <w:rsid w:val="0045281B"/>
    <w:rsid w:val="00461C54"/>
    <w:rsid w:val="00485221"/>
    <w:rsid w:val="00497461"/>
    <w:rsid w:val="004A7A05"/>
    <w:rsid w:val="004B03BC"/>
    <w:rsid w:val="004B7204"/>
    <w:rsid w:val="004E095B"/>
    <w:rsid w:val="00500F01"/>
    <w:rsid w:val="0050227A"/>
    <w:rsid w:val="005161CE"/>
    <w:rsid w:val="00531310"/>
    <w:rsid w:val="0053532C"/>
    <w:rsid w:val="005353A3"/>
    <w:rsid w:val="005365B6"/>
    <w:rsid w:val="0054356A"/>
    <w:rsid w:val="0055406F"/>
    <w:rsid w:val="00555155"/>
    <w:rsid w:val="00562A96"/>
    <w:rsid w:val="005709D7"/>
    <w:rsid w:val="005727D7"/>
    <w:rsid w:val="00576D24"/>
    <w:rsid w:val="005D2D8D"/>
    <w:rsid w:val="00606603"/>
    <w:rsid w:val="0061250D"/>
    <w:rsid w:val="006223CE"/>
    <w:rsid w:val="006304D7"/>
    <w:rsid w:val="006375BF"/>
    <w:rsid w:val="00651905"/>
    <w:rsid w:val="006555C7"/>
    <w:rsid w:val="00657F0C"/>
    <w:rsid w:val="00672C1C"/>
    <w:rsid w:val="00672ECA"/>
    <w:rsid w:val="00681E9B"/>
    <w:rsid w:val="00695098"/>
    <w:rsid w:val="0069761C"/>
    <w:rsid w:val="006A153D"/>
    <w:rsid w:val="006A50EC"/>
    <w:rsid w:val="006A570D"/>
    <w:rsid w:val="006A631D"/>
    <w:rsid w:val="006B2091"/>
    <w:rsid w:val="006B718B"/>
    <w:rsid w:val="006C3EBC"/>
    <w:rsid w:val="006D1C8A"/>
    <w:rsid w:val="006E0219"/>
    <w:rsid w:val="006E4273"/>
    <w:rsid w:val="007038D9"/>
    <w:rsid w:val="007048D5"/>
    <w:rsid w:val="0071175B"/>
    <w:rsid w:val="0072775B"/>
    <w:rsid w:val="0073529F"/>
    <w:rsid w:val="007426F2"/>
    <w:rsid w:val="007465B0"/>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83EB5"/>
    <w:rsid w:val="00886E38"/>
    <w:rsid w:val="008B7E01"/>
    <w:rsid w:val="008C4111"/>
    <w:rsid w:val="008E40D1"/>
    <w:rsid w:val="008F3C16"/>
    <w:rsid w:val="008F51A9"/>
    <w:rsid w:val="00914176"/>
    <w:rsid w:val="00920670"/>
    <w:rsid w:val="0094317D"/>
    <w:rsid w:val="00945AC5"/>
    <w:rsid w:val="00950E6F"/>
    <w:rsid w:val="009534CF"/>
    <w:rsid w:val="009734CA"/>
    <w:rsid w:val="00973FD7"/>
    <w:rsid w:val="009769D9"/>
    <w:rsid w:val="00992623"/>
    <w:rsid w:val="0099326F"/>
    <w:rsid w:val="0099670F"/>
    <w:rsid w:val="009A0A8E"/>
    <w:rsid w:val="009A10EF"/>
    <w:rsid w:val="009A16DE"/>
    <w:rsid w:val="009A4128"/>
    <w:rsid w:val="009B01D0"/>
    <w:rsid w:val="009C091E"/>
    <w:rsid w:val="009C5D3B"/>
    <w:rsid w:val="009D5D70"/>
    <w:rsid w:val="009E5DDA"/>
    <w:rsid w:val="009E7735"/>
    <w:rsid w:val="00A26904"/>
    <w:rsid w:val="00A26A73"/>
    <w:rsid w:val="00A45F56"/>
    <w:rsid w:val="00A463AF"/>
    <w:rsid w:val="00A46C55"/>
    <w:rsid w:val="00A53F6B"/>
    <w:rsid w:val="00A57A84"/>
    <w:rsid w:val="00A65251"/>
    <w:rsid w:val="00A85BD7"/>
    <w:rsid w:val="00A86787"/>
    <w:rsid w:val="00A86A35"/>
    <w:rsid w:val="00A90C71"/>
    <w:rsid w:val="00A96CC2"/>
    <w:rsid w:val="00AB2CC7"/>
    <w:rsid w:val="00AB38DA"/>
    <w:rsid w:val="00AB7452"/>
    <w:rsid w:val="00AD5A14"/>
    <w:rsid w:val="00AE2D9E"/>
    <w:rsid w:val="00AF3809"/>
    <w:rsid w:val="00AF4231"/>
    <w:rsid w:val="00B00226"/>
    <w:rsid w:val="00B0182D"/>
    <w:rsid w:val="00B038D7"/>
    <w:rsid w:val="00B169AB"/>
    <w:rsid w:val="00B17A89"/>
    <w:rsid w:val="00B22EF1"/>
    <w:rsid w:val="00B30B72"/>
    <w:rsid w:val="00B35C2A"/>
    <w:rsid w:val="00B47DC6"/>
    <w:rsid w:val="00B505D9"/>
    <w:rsid w:val="00B511EA"/>
    <w:rsid w:val="00B70E8A"/>
    <w:rsid w:val="00B73D51"/>
    <w:rsid w:val="00B96439"/>
    <w:rsid w:val="00BA2EE6"/>
    <w:rsid w:val="00BA570D"/>
    <w:rsid w:val="00BA5B20"/>
    <w:rsid w:val="00BC4E72"/>
    <w:rsid w:val="00BD15E7"/>
    <w:rsid w:val="00BD433A"/>
    <w:rsid w:val="00BD682B"/>
    <w:rsid w:val="00BD6A67"/>
    <w:rsid w:val="00BD765C"/>
    <w:rsid w:val="00BE73BE"/>
    <w:rsid w:val="00BF477D"/>
    <w:rsid w:val="00C006CA"/>
    <w:rsid w:val="00C02601"/>
    <w:rsid w:val="00C24223"/>
    <w:rsid w:val="00C44AF9"/>
    <w:rsid w:val="00C50FE6"/>
    <w:rsid w:val="00C60C6F"/>
    <w:rsid w:val="00C736A2"/>
    <w:rsid w:val="00C75E0F"/>
    <w:rsid w:val="00C86E49"/>
    <w:rsid w:val="00CA30FB"/>
    <w:rsid w:val="00CB5873"/>
    <w:rsid w:val="00CC4CB6"/>
    <w:rsid w:val="00CD1557"/>
    <w:rsid w:val="00CD79E3"/>
    <w:rsid w:val="00CE1B1C"/>
    <w:rsid w:val="00CE530C"/>
    <w:rsid w:val="00CF0E97"/>
    <w:rsid w:val="00D02278"/>
    <w:rsid w:val="00D06E05"/>
    <w:rsid w:val="00D078F5"/>
    <w:rsid w:val="00D11C11"/>
    <w:rsid w:val="00D1705B"/>
    <w:rsid w:val="00D27B57"/>
    <w:rsid w:val="00D56519"/>
    <w:rsid w:val="00D91CA9"/>
    <w:rsid w:val="00D961C5"/>
    <w:rsid w:val="00DA4F33"/>
    <w:rsid w:val="00DC06DA"/>
    <w:rsid w:val="00DD74B8"/>
    <w:rsid w:val="00DD7DB3"/>
    <w:rsid w:val="00DE21C4"/>
    <w:rsid w:val="00DE55FE"/>
    <w:rsid w:val="00E00846"/>
    <w:rsid w:val="00E028E1"/>
    <w:rsid w:val="00E03182"/>
    <w:rsid w:val="00E258FD"/>
    <w:rsid w:val="00E311DA"/>
    <w:rsid w:val="00E54245"/>
    <w:rsid w:val="00E56C35"/>
    <w:rsid w:val="00E6708E"/>
    <w:rsid w:val="00E71E0E"/>
    <w:rsid w:val="00E720DA"/>
    <w:rsid w:val="00E85B9A"/>
    <w:rsid w:val="00EA0155"/>
    <w:rsid w:val="00EA1073"/>
    <w:rsid w:val="00EA19B3"/>
    <w:rsid w:val="00EB01D0"/>
    <w:rsid w:val="00EB2551"/>
    <w:rsid w:val="00EE566F"/>
    <w:rsid w:val="00EF195A"/>
    <w:rsid w:val="00EF50CE"/>
    <w:rsid w:val="00F104B7"/>
    <w:rsid w:val="00F122DF"/>
    <w:rsid w:val="00F15FBC"/>
    <w:rsid w:val="00F22054"/>
    <w:rsid w:val="00F24810"/>
    <w:rsid w:val="00F323F4"/>
    <w:rsid w:val="00F3423C"/>
    <w:rsid w:val="00F416FF"/>
    <w:rsid w:val="00F46F1A"/>
    <w:rsid w:val="00F5399D"/>
    <w:rsid w:val="00F573AB"/>
    <w:rsid w:val="00F57AFE"/>
    <w:rsid w:val="00F708CE"/>
    <w:rsid w:val="00F73D0F"/>
    <w:rsid w:val="00F838E5"/>
    <w:rsid w:val="00F95B60"/>
    <w:rsid w:val="00F964B7"/>
    <w:rsid w:val="00F96758"/>
    <w:rsid w:val="00FC49F0"/>
    <w:rsid w:val="00FF0FD3"/>
    <w:rsid w:val="00FF1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 w:type="character" w:customStyle="1" w:styleId="UnresolvedMention">
    <w:name w:val="Unresolved Mention"/>
    <w:basedOn w:val="Standaardalinea-lettertype"/>
    <w:uiPriority w:val="99"/>
    <w:semiHidden/>
    <w:unhideWhenUsed/>
    <w:rsid w:val="00CD1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685522065">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stuur@jeugdcircus-tubantino.nl" TargetMode="External"/><Relationship Id="rId18" Type="http://schemas.openxmlformats.org/officeDocument/2006/relationships/hyperlink" Target="mailto:bestuur@jeugdcircus-tubantino.nl" TargetMode="External"/><Relationship Id="rId3" Type="http://schemas.openxmlformats.org/officeDocument/2006/relationships/numbering" Target="numbering.xml"/><Relationship Id="rId21" Type="http://schemas.openxmlformats.org/officeDocument/2006/relationships/hyperlink" Target="mailto:kleding@jeugdcircus-tubantino.nl" TargetMode="External"/><Relationship Id="rId7" Type="http://schemas.openxmlformats.org/officeDocument/2006/relationships/footnotes" Target="footnotes.xml"/><Relationship Id="rId12" Type="http://schemas.openxmlformats.org/officeDocument/2006/relationships/hyperlink" Target="mailto:marijkebroenink1974@gmail.com" TargetMode="External"/><Relationship Id="rId17" Type="http://schemas.openxmlformats.org/officeDocument/2006/relationships/hyperlink" Target="mailto:nieuwsbrief@jeugdcircus-tubantin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leding@jeugdcircus-tubantino.nl" TargetMode="External"/><Relationship Id="rId20" Type="http://schemas.openxmlformats.org/officeDocument/2006/relationships/hyperlink" Target="mailto:ledenadministratie@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edenadministratie@jeugdcircus-tubantino.nl"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secretaris@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cretaris@jeugdcircus-tubantino.nl" TargetMode="External"/><Relationship Id="rId22" Type="http://schemas.openxmlformats.org/officeDocument/2006/relationships/hyperlink" Target="mailto:nieuwsbrief@jeugdcircus-tubantin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F8512C3C-BF42-475F-AD3B-A74F129B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2</TotalTime>
  <Pages>4</Pages>
  <Words>528</Words>
  <Characters>2909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3</cp:revision>
  <cp:lastPrinted>2016-09-24T10:05:00Z</cp:lastPrinted>
  <dcterms:created xsi:type="dcterms:W3CDTF">2018-05-08T18:45:00Z</dcterms:created>
  <dcterms:modified xsi:type="dcterms:W3CDTF">2018-05-08T18:47:00Z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