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F323F4" w:rsidRPr="00BA570D" w:rsidRDefault="00F323F4" w:rsidP="00D078F5">
      <w:pPr>
        <w:ind w:firstLine="0"/>
        <w:rPr>
          <w:sz w:val="21"/>
          <w:szCs w:val="21"/>
        </w:rPr>
      </w:pPr>
    </w:p>
    <w:p w:rsidR="00BD15E7" w:rsidRDefault="000A28D2" w:rsidP="00555155">
      <w:pPr>
        <w:ind w:firstLine="0"/>
        <w:rPr>
          <w:b/>
          <w:sz w:val="21"/>
          <w:szCs w:val="21"/>
        </w:rPr>
      </w:pPr>
      <w:r>
        <w:rPr>
          <w:b/>
          <w:sz w:val="21"/>
          <w:szCs w:val="21"/>
        </w:rPr>
        <w:t>T</w:t>
      </w:r>
      <w:r w:rsidR="00BD15E7">
        <w:rPr>
          <w:b/>
          <w:sz w:val="21"/>
          <w:szCs w:val="21"/>
        </w:rPr>
        <w:t>RAININGEN:</w:t>
      </w:r>
    </w:p>
    <w:p w:rsidR="00BD15E7" w:rsidRDefault="00BD15E7" w:rsidP="00555155">
      <w:pPr>
        <w:ind w:firstLine="0"/>
        <w:rPr>
          <w:b/>
          <w:sz w:val="21"/>
          <w:szCs w:val="21"/>
        </w:rPr>
      </w:pPr>
    </w:p>
    <w:p w:rsidR="00832DD5" w:rsidRDefault="00C75E0F" w:rsidP="0010062B">
      <w:pPr>
        <w:ind w:firstLine="0"/>
        <w:rPr>
          <w:sz w:val="21"/>
          <w:szCs w:val="21"/>
        </w:rPr>
      </w:pPr>
      <w:r>
        <w:rPr>
          <w:sz w:val="21"/>
          <w:szCs w:val="21"/>
        </w:rPr>
        <w:t xml:space="preserve"> De trainingen worden gegeven door Yentl en Lilian. Yentl op de maandag en Lillian op de vrijdag. Ook zullen ze regelmatig wisselen van dagen om alle artiesten goed te leren kennen. Wel willen ze graag dat iedereen in trainingskleren komt (geen spijkerbroek!!) en dat de haren in een staart zitten, geen losse haren tijdens de trainingen ivm veiligheid. Ook het dragen van sierraden is niet toegestaan tijdens de les.</w:t>
      </w:r>
    </w:p>
    <w:p w:rsidR="00C75E0F" w:rsidRDefault="00C75E0F"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F323F4" w:rsidRDefault="00F323F4"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C75E0F" w:rsidRDefault="00C75E0F" w:rsidP="00BD15E7">
      <w:pPr>
        <w:ind w:firstLine="0"/>
        <w:rPr>
          <w:b/>
          <w:sz w:val="21"/>
          <w:szCs w:val="21"/>
        </w:rPr>
      </w:pPr>
      <w:r>
        <w:rPr>
          <w:b/>
          <w:sz w:val="21"/>
          <w:szCs w:val="21"/>
        </w:rPr>
        <w:t>GROEPEN:</w:t>
      </w:r>
    </w:p>
    <w:p w:rsidR="00C75E0F" w:rsidRDefault="00C75E0F" w:rsidP="00BD15E7">
      <w:pPr>
        <w:ind w:firstLine="0"/>
        <w:rPr>
          <w:b/>
          <w:sz w:val="21"/>
          <w:szCs w:val="21"/>
        </w:rPr>
      </w:pPr>
    </w:p>
    <w:p w:rsidR="00071D7A" w:rsidRDefault="00071D7A" w:rsidP="00BD15E7">
      <w:pPr>
        <w:ind w:firstLine="0"/>
        <w:rPr>
          <w:sz w:val="21"/>
          <w:szCs w:val="21"/>
        </w:rPr>
      </w:pPr>
      <w:r>
        <w:rPr>
          <w:sz w:val="21"/>
          <w:szCs w:val="21"/>
        </w:rPr>
        <w:t>We hebben op dit moment</w:t>
      </w:r>
    </w:p>
    <w:p w:rsidR="007048D5" w:rsidRDefault="0071175B" w:rsidP="00BD15E7">
      <w:pPr>
        <w:ind w:firstLine="0"/>
        <w:rPr>
          <w:sz w:val="21"/>
          <w:szCs w:val="21"/>
        </w:rPr>
      </w:pPr>
      <w:r>
        <w:rPr>
          <w:sz w:val="21"/>
          <w:szCs w:val="21"/>
        </w:rPr>
        <w:t>e</w:t>
      </w:r>
      <w:r w:rsidR="00071D7A">
        <w:rPr>
          <w:sz w:val="21"/>
          <w:szCs w:val="21"/>
        </w:rPr>
        <w:t xml:space="preserve">en voorstellingsgroep en </w:t>
      </w:r>
      <w:r w:rsidR="003E7661">
        <w:rPr>
          <w:sz w:val="21"/>
          <w:szCs w:val="21"/>
        </w:rPr>
        <w:t>twee “circus” groepen op maandag en vrijdag.</w:t>
      </w:r>
    </w:p>
    <w:p w:rsidR="00071D7A" w:rsidRDefault="00071D7A" w:rsidP="00BD15E7">
      <w:pPr>
        <w:ind w:firstLine="0"/>
        <w:rPr>
          <w:sz w:val="21"/>
          <w:szCs w:val="21"/>
        </w:rPr>
      </w:pPr>
    </w:p>
    <w:p w:rsidR="009E5DDA" w:rsidRDefault="009E5DDA" w:rsidP="009E5DDA">
      <w:pPr>
        <w:ind w:firstLine="0"/>
        <w:rPr>
          <w:b/>
          <w:sz w:val="21"/>
          <w:szCs w:val="21"/>
        </w:rPr>
      </w:pPr>
      <w:r>
        <w:rPr>
          <w:b/>
          <w:sz w:val="21"/>
          <w:szCs w:val="21"/>
        </w:rPr>
        <w:t>OPROEP VOOR OUDERS:</w:t>
      </w:r>
    </w:p>
    <w:p w:rsidR="009E5DDA" w:rsidRDefault="009E5DDA" w:rsidP="009E5DDA">
      <w:pPr>
        <w:ind w:firstLine="0"/>
        <w:rPr>
          <w:b/>
          <w:sz w:val="21"/>
          <w:szCs w:val="21"/>
        </w:rPr>
      </w:pPr>
    </w:p>
    <w:p w:rsidR="009E5DDA" w:rsidRDefault="009E5DDA" w:rsidP="009E5DDA">
      <w:pPr>
        <w:ind w:firstLine="0"/>
        <w:rPr>
          <w:sz w:val="21"/>
          <w:szCs w:val="21"/>
        </w:rPr>
      </w:pPr>
      <w:r w:rsidRPr="00883EB5">
        <w:rPr>
          <w:sz w:val="21"/>
          <w:szCs w:val="21"/>
        </w:rPr>
        <w:t xml:space="preserve">Tijdens </w:t>
      </w:r>
      <w:r>
        <w:rPr>
          <w:sz w:val="21"/>
          <w:szCs w:val="21"/>
        </w:rPr>
        <w:t>de lessen zijn we op zoek naar “pleisterouders”</w:t>
      </w:r>
    </w:p>
    <w:p w:rsidR="009E5DDA" w:rsidRDefault="009E5DDA" w:rsidP="009E5DDA">
      <w:pPr>
        <w:ind w:firstLine="0"/>
        <w:rPr>
          <w:sz w:val="21"/>
          <w:szCs w:val="21"/>
        </w:rPr>
      </w:pPr>
      <w:r>
        <w:rPr>
          <w:sz w:val="21"/>
          <w:szCs w:val="21"/>
        </w:rPr>
        <w:t>Dit betekent dat we op zoek zijn naar ouders die tijdens de les van uw dochter en/of zoon aanwezig is om hand en span diensten te verlenen.</w:t>
      </w:r>
    </w:p>
    <w:p w:rsidR="003E7661" w:rsidRDefault="009E5DDA" w:rsidP="003E7661">
      <w:pPr>
        <w:ind w:firstLine="0"/>
        <w:rPr>
          <w:sz w:val="21"/>
          <w:szCs w:val="21"/>
        </w:rPr>
      </w:pPr>
      <w:r>
        <w:rPr>
          <w:sz w:val="21"/>
          <w:szCs w:val="21"/>
        </w:rPr>
        <w:t xml:space="preserve">Hiervoor </w:t>
      </w:r>
      <w:r w:rsidR="003E7661">
        <w:rPr>
          <w:sz w:val="21"/>
          <w:szCs w:val="21"/>
        </w:rPr>
        <w:t>hebben wij een roulatieschema gemaakt. Ieder ouder is ongeveer 3 x per jaar aan de beurt. De roulatieschema’s volgen deze week of zijn al verzonden.</w:t>
      </w: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3E7661" w:rsidRDefault="003E7661" w:rsidP="003E7661">
      <w:pPr>
        <w:ind w:firstLine="0"/>
        <w:rPr>
          <w:sz w:val="21"/>
          <w:szCs w:val="21"/>
        </w:rPr>
      </w:pPr>
    </w:p>
    <w:p w:rsidR="007048D5" w:rsidRPr="00197EFB" w:rsidRDefault="00612583" w:rsidP="003E7661">
      <w:pPr>
        <w:ind w:firstLine="0"/>
        <w:rPr>
          <w:sz w:val="36"/>
          <w:szCs w:val="36"/>
        </w:rPr>
      </w:pPr>
      <w:r>
        <w:rPr>
          <w:rFonts w:ascii="Curlz MT" w:hAnsi="Curlz MT"/>
          <w:b/>
          <w:sz w:val="36"/>
          <w:szCs w:val="36"/>
        </w:rPr>
        <w:t>NOVEMBER</w:t>
      </w:r>
      <w:bookmarkStart w:id="0" w:name="_GoBack"/>
      <w:bookmarkEnd w:id="0"/>
      <w:r w:rsidR="007048D5" w:rsidRPr="00197EFB">
        <w:rPr>
          <w:rFonts w:ascii="Curlz MT" w:hAnsi="Curlz MT"/>
          <w:b/>
          <w:sz w:val="36"/>
          <w:szCs w:val="36"/>
        </w:rPr>
        <w:t xml:space="preserve"> 2017</w:t>
      </w: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3E7661" w:rsidRDefault="003E7661" w:rsidP="005353A3">
      <w:pPr>
        <w:ind w:firstLine="0"/>
        <w:rPr>
          <w:b/>
          <w:sz w:val="22"/>
        </w:rPr>
      </w:pPr>
    </w:p>
    <w:p w:rsidR="003E7661" w:rsidRDefault="003E7661" w:rsidP="005353A3">
      <w:pPr>
        <w:ind w:firstLine="0"/>
        <w:rPr>
          <w:b/>
          <w:sz w:val="22"/>
        </w:rPr>
      </w:pPr>
    </w:p>
    <w:p w:rsidR="00EA0155" w:rsidRDefault="00C75E0F" w:rsidP="005353A3">
      <w:pPr>
        <w:ind w:firstLine="0"/>
        <w:rPr>
          <w:b/>
          <w:sz w:val="22"/>
        </w:rPr>
      </w:pPr>
      <w:r>
        <w:rPr>
          <w:b/>
          <w:sz w:val="22"/>
        </w:rPr>
        <w:t>O</w:t>
      </w:r>
      <w:r w:rsidR="00AF4231">
        <w:rPr>
          <w:b/>
          <w:sz w:val="22"/>
        </w:rPr>
        <w:t>PTREDENS.</w:t>
      </w:r>
    </w:p>
    <w:p w:rsidR="00BD15E7" w:rsidRDefault="00BD15E7" w:rsidP="005353A3">
      <w:pPr>
        <w:ind w:firstLine="0"/>
        <w:rPr>
          <w:b/>
          <w:sz w:val="22"/>
        </w:rPr>
      </w:pPr>
    </w:p>
    <w:p w:rsidR="00104815" w:rsidRDefault="00104815" w:rsidP="005353A3">
      <w:pPr>
        <w:ind w:firstLine="0"/>
        <w:rPr>
          <w:rFonts w:cs="Calibri"/>
          <w:color w:val="000000"/>
          <w:sz w:val="20"/>
          <w:szCs w:val="20"/>
        </w:rPr>
      </w:pPr>
      <w:r>
        <w:rPr>
          <w:rFonts w:cs="Calibri"/>
          <w:color w:val="000000"/>
          <w:sz w:val="20"/>
          <w:szCs w:val="20"/>
        </w:rPr>
        <w:t xml:space="preserve">Tweede kerstdag is er weer een optreden voor de voorstellingsgroep. </w:t>
      </w:r>
    </w:p>
    <w:p w:rsidR="005353A3" w:rsidRPr="00883EB5" w:rsidRDefault="00104815" w:rsidP="005353A3">
      <w:pPr>
        <w:ind w:firstLine="0"/>
        <w:rPr>
          <w:rFonts w:cs="Calibri"/>
          <w:color w:val="000000"/>
          <w:sz w:val="20"/>
          <w:szCs w:val="20"/>
        </w:rPr>
      </w:pPr>
      <w:r>
        <w:rPr>
          <w:rFonts w:cs="Calibri"/>
          <w:color w:val="000000"/>
          <w:sz w:val="20"/>
          <w:szCs w:val="20"/>
        </w:rPr>
        <w:t>Noteer deze datum alvast. Meer info volgt via de mail.</w:t>
      </w:r>
    </w:p>
    <w:p w:rsidR="00EA0155" w:rsidRDefault="00EA0155" w:rsidP="005353A3">
      <w:pPr>
        <w:ind w:firstLine="0"/>
        <w:rPr>
          <w:rFonts w:ascii="Calibri" w:hAnsi="Calibri" w:cs="Calibri"/>
          <w:color w:val="000000"/>
          <w:sz w:val="22"/>
        </w:rPr>
      </w:pPr>
    </w:p>
    <w:p w:rsidR="006375BF" w:rsidRDefault="0071175B" w:rsidP="005353A3">
      <w:pPr>
        <w:ind w:firstLine="0"/>
        <w:rPr>
          <w:rFonts w:ascii="Calibri" w:hAnsi="Calibri" w:cs="Calibri"/>
          <w:color w:val="000000"/>
          <w:sz w:val="22"/>
        </w:rPr>
      </w:pPr>
      <w:r w:rsidRPr="000A28D2">
        <w:rPr>
          <w:noProof/>
          <w:sz w:val="21"/>
          <w:szCs w:val="21"/>
        </w:rPr>
        <w:drawing>
          <wp:inline distT="0" distB="0" distL="0" distR="0" wp14:anchorId="559ECCA1" wp14:editId="481D0ED6">
            <wp:extent cx="1981200" cy="1740535"/>
            <wp:effectExtent l="0" t="0" r="0" b="0"/>
            <wp:docPr id="8" name="Afbeelding 8" descr="C:\Users\Penningmeester\Dropbox\jcf2017\Afbeeldingen\920000002738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jcf2017\Afbeeldingen\92000000273862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740535"/>
                    </a:xfrm>
                    <a:prstGeom prst="rect">
                      <a:avLst/>
                    </a:prstGeom>
                    <a:noFill/>
                    <a:ln>
                      <a:noFill/>
                    </a:ln>
                  </pic:spPr>
                </pic:pic>
              </a:graphicData>
            </a:graphic>
          </wp:inline>
        </w:drawing>
      </w:r>
    </w:p>
    <w:p w:rsidR="006375BF" w:rsidRDefault="006375BF" w:rsidP="005353A3">
      <w:pPr>
        <w:ind w:firstLine="0"/>
        <w:rPr>
          <w:rFonts w:ascii="Calibri" w:hAnsi="Calibri" w:cs="Calibri"/>
          <w:color w:val="000000"/>
          <w:sz w:val="22"/>
        </w:rPr>
      </w:pPr>
    </w:p>
    <w:p w:rsidR="006B718B" w:rsidRDefault="006B718B" w:rsidP="00B70E8A">
      <w:pPr>
        <w:pStyle w:val="Geenafstand"/>
        <w:rPr>
          <w:b/>
          <w:sz w:val="21"/>
          <w:szCs w:val="21"/>
        </w:rPr>
      </w:pPr>
    </w:p>
    <w:p w:rsidR="00C006CA" w:rsidRDefault="00C006CA" w:rsidP="005353A3">
      <w:pPr>
        <w:ind w:firstLine="0"/>
        <w:rPr>
          <w:b/>
          <w:sz w:val="21"/>
          <w:szCs w:val="21"/>
        </w:rPr>
      </w:pPr>
    </w:p>
    <w:p w:rsidR="00C006CA" w:rsidRDefault="00C006C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DC06DA" w:rsidRDefault="00DC06DA" w:rsidP="005353A3">
      <w:pPr>
        <w:ind w:firstLine="0"/>
        <w:rPr>
          <w:b/>
          <w:sz w:val="21"/>
          <w:szCs w:val="21"/>
        </w:rPr>
      </w:pPr>
    </w:p>
    <w:p w:rsidR="00DC06DA" w:rsidRDefault="00DC06DA" w:rsidP="005353A3">
      <w:pPr>
        <w:ind w:firstLine="0"/>
        <w:rPr>
          <w:b/>
          <w:sz w:val="21"/>
          <w:szCs w:val="21"/>
        </w:rPr>
      </w:pPr>
    </w:p>
    <w:p w:rsidR="00B70E8A" w:rsidRDefault="00B70E8A" w:rsidP="00B70E8A">
      <w:pPr>
        <w:pStyle w:val="Geenafstand"/>
      </w:pPr>
    </w:p>
    <w:p w:rsidR="00B70E8A" w:rsidRDefault="00B70E8A" w:rsidP="00B70E8A">
      <w:pPr>
        <w:pStyle w:val="Geenafstand"/>
      </w:pPr>
    </w:p>
    <w:p w:rsidR="00B70E8A" w:rsidRDefault="00B70E8A" w:rsidP="00B70E8A">
      <w:pPr>
        <w:pStyle w:val="Geenafstand"/>
      </w:pPr>
    </w:p>
    <w:p w:rsidR="006375BF" w:rsidRDefault="006375BF" w:rsidP="008C4111">
      <w:pPr>
        <w:pStyle w:val="Geenafstand"/>
        <w:rPr>
          <w:sz w:val="21"/>
          <w:szCs w:val="21"/>
        </w:rPr>
      </w:pPr>
    </w:p>
    <w:p w:rsidR="006375BF" w:rsidRDefault="006375BF" w:rsidP="008C4111">
      <w:pPr>
        <w:pStyle w:val="Geenafstand"/>
        <w:rPr>
          <w:sz w:val="21"/>
          <w:szCs w:val="21"/>
        </w:rPr>
      </w:pPr>
    </w:p>
    <w:p w:rsidR="00992623" w:rsidRDefault="00104815" w:rsidP="005353A3">
      <w:pPr>
        <w:ind w:firstLine="0"/>
        <w:rPr>
          <w:b/>
          <w:sz w:val="21"/>
          <w:szCs w:val="21"/>
        </w:rPr>
      </w:pPr>
      <w:r>
        <w:rPr>
          <w:b/>
          <w:sz w:val="21"/>
          <w:szCs w:val="21"/>
        </w:rPr>
        <w:t xml:space="preserve"> </w:t>
      </w:r>
    </w:p>
    <w:p w:rsidR="00992623" w:rsidRDefault="00992623" w:rsidP="00992623">
      <w:pPr>
        <w:ind w:firstLine="0"/>
        <w:rPr>
          <w:b/>
          <w:sz w:val="21"/>
          <w:szCs w:val="21"/>
        </w:rPr>
      </w:pPr>
      <w:r>
        <w:rPr>
          <w:b/>
          <w:sz w:val="21"/>
          <w:szCs w:val="21"/>
        </w:rPr>
        <w:t>PREMIERE 2018:</w:t>
      </w:r>
    </w:p>
    <w:p w:rsidR="00992623" w:rsidRDefault="00992623" w:rsidP="00992623">
      <w:pPr>
        <w:ind w:firstLine="0"/>
        <w:rPr>
          <w:b/>
          <w:sz w:val="21"/>
          <w:szCs w:val="21"/>
        </w:rPr>
      </w:pPr>
    </w:p>
    <w:p w:rsidR="00992623" w:rsidRPr="00992623" w:rsidRDefault="00992623" w:rsidP="00992623">
      <w:pPr>
        <w:ind w:firstLine="0"/>
        <w:rPr>
          <w:sz w:val="21"/>
          <w:szCs w:val="21"/>
        </w:rPr>
      </w:pPr>
      <w:r>
        <w:rPr>
          <w:sz w:val="21"/>
          <w:szCs w:val="21"/>
        </w:rPr>
        <w:t>In het weekend van 16 en 17 juni 2018 is er weer een nieuwe première. Alle kinderen doen hier aan mee. Noteer deze datum in uw agenda!!!</w: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B70E8A" w:rsidRDefault="00B70E8A" w:rsidP="005353A3">
      <w:pPr>
        <w:ind w:firstLine="0"/>
        <w:rPr>
          <w:rFonts w:ascii="Calibri" w:hAnsi="Calibri" w:cs="Calibri"/>
          <w:noProof/>
          <w:color w:val="000000"/>
          <w:sz w:val="22"/>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r>
        <w:rPr>
          <w:b/>
          <w:sz w:val="21"/>
          <w:szCs w:val="21"/>
        </w:rPr>
        <w:t xml:space="preserve">  </w:t>
      </w:r>
    </w:p>
    <w:p w:rsidR="00F573AB" w:rsidRDefault="00104815" w:rsidP="00DC06DA">
      <w:pPr>
        <w:ind w:firstLine="0"/>
        <w:rPr>
          <w:b/>
          <w:sz w:val="21"/>
          <w:szCs w:val="21"/>
        </w:rPr>
      </w:pPr>
      <w:r w:rsidRPr="00B70E8A">
        <w:rPr>
          <w:rFonts w:ascii="Calibri" w:hAnsi="Calibri" w:cs="Calibri"/>
          <w:b/>
          <w:noProof/>
          <w:color w:val="000000"/>
          <w:sz w:val="22"/>
        </w:rPr>
        <mc:AlternateContent>
          <mc:Choice Requires="wps">
            <w:drawing>
              <wp:anchor distT="0" distB="0" distL="114300" distR="114300" simplePos="0" relativeHeight="251683840" behindDoc="0" locked="0" layoutInCell="1" allowOverlap="0" wp14:anchorId="76C58DFE" wp14:editId="13E53A1E">
                <wp:simplePos x="0" y="0"/>
                <wp:positionH relativeFrom="margin">
                  <wp:posOffset>209550</wp:posOffset>
                </wp:positionH>
                <wp:positionV relativeFrom="paragraph">
                  <wp:posOffset>137795</wp:posOffset>
                </wp:positionV>
                <wp:extent cx="5876925" cy="2314575"/>
                <wp:effectExtent l="0" t="0" r="28575" b="28575"/>
                <wp:wrapNone/>
                <wp:docPr id="9"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314575"/>
                        </a:xfrm>
                        <a:prstGeom prst="roundRect">
                          <a:avLst>
                            <a:gd name="adj" fmla="val 16667"/>
                          </a:avLst>
                        </a:prstGeom>
                        <a:solidFill>
                          <a:sysClr val="window" lastClr="FFFFFF">
                            <a:lumMod val="100000"/>
                            <a:lumOff val="0"/>
                          </a:sysClr>
                        </a:solidFill>
                        <a:ln w="25400">
                          <a:solidFill>
                            <a:srgbClr val="DDDDDD">
                              <a:lumMod val="75000"/>
                              <a:lumOff val="0"/>
                            </a:srgbClr>
                          </a:solidFill>
                          <a:round/>
                          <a:headEnd/>
                          <a:tailEnd/>
                        </a:ln>
                      </wps:spPr>
                      <wps:txbx>
                        <w:txbxContent>
                          <w:p w:rsidR="00B70E8A" w:rsidRPr="009000F4" w:rsidRDefault="00B70E8A" w:rsidP="00B70E8A">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1"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12" w:history="1">
                              <w:r w:rsidRPr="00A21427">
                                <w:rPr>
                                  <w:rStyle w:val="Hyperlink"/>
                                </w:rPr>
                                <w:t>secretaris@jeugdcircus-tubantino.nl</w:t>
                              </w:r>
                            </w:hyperlink>
                          </w:p>
                          <w:p w:rsidR="00B70E8A" w:rsidRDefault="00B70E8A" w:rsidP="00B70E8A">
                            <w:pPr>
                              <w:ind w:firstLine="0"/>
                            </w:pPr>
                            <w:r>
                              <w:rPr>
                                <w:b/>
                              </w:rPr>
                              <w:t xml:space="preserve">     </w:t>
                            </w:r>
                            <w:r w:rsidRPr="009000F4">
                              <w:rPr>
                                <w:b/>
                              </w:rPr>
                              <w:t>Contributie:</w:t>
                            </w:r>
                            <w:r>
                              <w:t xml:space="preserve"> Esther Siers</w:t>
                            </w:r>
                            <w:r>
                              <w:tab/>
                            </w:r>
                            <w:r>
                              <w:tab/>
                            </w:r>
                            <w:r>
                              <w:tab/>
                            </w:r>
                            <w:hyperlink r:id="rId13"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14"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15" w:history="1">
                              <w:r w:rsidRPr="00AF06E4">
                                <w:rPr>
                                  <w:rStyle w:val="Hyperlink"/>
                                </w:rPr>
                                <w:t>nieuwsbrief@jeugdcircus-tubantino.nl</w:t>
                              </w:r>
                            </w:hyperlink>
                          </w:p>
                          <w:p w:rsidR="00B70E8A" w:rsidRDefault="00B70E8A" w:rsidP="00B70E8A"/>
                          <w:p w:rsidR="00B70E8A" w:rsidRPr="009000F4" w:rsidRDefault="00B70E8A" w:rsidP="00B70E8A"/>
                          <w:p w:rsidR="00B70E8A" w:rsidRDefault="00B70E8A" w:rsidP="00B70E8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58DFE" id="Afgeronde rechthoek 2" o:spid="_x0000_s1026" style="position:absolute;margin-left:16.5pt;margin-top:10.85pt;width:462.75pt;height:18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" o:allowoverlap="f" strokecolor="#a6a6a6" strokeweight="2pt">
                <v:path arrowok="t"/>
                <v:textbox>
                  <w:txbxContent>
                    <w:p w:rsidR="00B70E8A" w:rsidRPr="009000F4" w:rsidRDefault="00B70E8A" w:rsidP="00B70E8A">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6"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17" w:history="1">
                        <w:r w:rsidRPr="00A21427">
                          <w:rPr>
                            <w:rStyle w:val="Hyperlink"/>
                          </w:rPr>
                          <w:t>secretaris@jeugdcircus-tubantino.nl</w:t>
                        </w:r>
                      </w:hyperlink>
                    </w:p>
                    <w:p w:rsidR="00B70E8A" w:rsidRDefault="00B70E8A" w:rsidP="00B70E8A">
                      <w:pPr>
                        <w:ind w:firstLine="0"/>
                      </w:pPr>
                      <w:r>
                        <w:rPr>
                          <w:b/>
                        </w:rPr>
                        <w:t xml:space="preserve">     </w:t>
                      </w:r>
                      <w:r w:rsidRPr="009000F4">
                        <w:rPr>
                          <w:b/>
                        </w:rPr>
                        <w:t>Contributie:</w:t>
                      </w:r>
                      <w:r>
                        <w:t xml:space="preserve"> Esther Siers</w:t>
                      </w:r>
                      <w:r>
                        <w:tab/>
                      </w:r>
                      <w:r>
                        <w:tab/>
                      </w:r>
                      <w:r>
                        <w:tab/>
                      </w:r>
                      <w:hyperlink r:id="rId18"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19"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20" w:history="1">
                        <w:r w:rsidRPr="00AF06E4">
                          <w:rPr>
                            <w:rStyle w:val="Hyperlink"/>
                          </w:rPr>
                          <w:t>nieuwsbrief@jeugdcircus-tubantino.nl</w:t>
                        </w:r>
                      </w:hyperlink>
                    </w:p>
                    <w:p w:rsidR="00B70E8A" w:rsidRDefault="00B70E8A" w:rsidP="00B70E8A"/>
                    <w:p w:rsidR="00B70E8A" w:rsidRPr="009000F4" w:rsidRDefault="00B70E8A" w:rsidP="00B70E8A"/>
                    <w:p w:rsidR="00B70E8A" w:rsidRDefault="00B70E8A" w:rsidP="00B70E8A"/>
                  </w:txbxContent>
                </v:textbox>
                <w10:wrap anchorx="margin"/>
              </v:roundrect>
            </w:pict>
          </mc:Fallback>
        </mc:AlternateContent>
      </w: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DC06DA" w:rsidRDefault="00DC06DA" w:rsidP="00DC06DA">
      <w:pPr>
        <w:ind w:firstLine="0"/>
        <w:rPr>
          <w:b/>
          <w:sz w:val="21"/>
          <w:szCs w:val="21"/>
        </w:rPr>
      </w:pPr>
      <w:r>
        <w:rPr>
          <w:b/>
          <w:sz w:val="21"/>
          <w:szCs w:val="21"/>
        </w:rPr>
        <w:t>SINTERKLAAS:</w:t>
      </w:r>
    </w:p>
    <w:p w:rsidR="002C4D17" w:rsidRDefault="002C4D17" w:rsidP="00DC06DA">
      <w:pPr>
        <w:ind w:firstLine="0"/>
        <w:rPr>
          <w:b/>
          <w:sz w:val="21"/>
          <w:szCs w:val="21"/>
        </w:rPr>
      </w:pPr>
    </w:p>
    <w:p w:rsidR="00DC06DA" w:rsidRDefault="00F573AB" w:rsidP="00DC06DA">
      <w:pPr>
        <w:ind w:firstLine="0"/>
        <w:rPr>
          <w:sz w:val="21"/>
          <w:szCs w:val="21"/>
        </w:rPr>
      </w:pPr>
      <w:r>
        <w:rPr>
          <w:sz w:val="21"/>
          <w:szCs w:val="21"/>
        </w:rPr>
        <w:t>Dit jaar houden we op maandag 4 december van 16.00 tot 17.30 uur een pietenmiddag.  De artiesten mogen verkleed komen als zwarte piet. Alle groepen zijn hierbij welkom. De overige lessen komen te vervallen.</w:t>
      </w:r>
    </w:p>
    <w:p w:rsidR="00F573AB" w:rsidRDefault="00F573AB" w:rsidP="00DC06DA">
      <w:pPr>
        <w:ind w:firstLine="0"/>
        <w:rPr>
          <w:sz w:val="21"/>
          <w:szCs w:val="21"/>
        </w:rPr>
      </w:pPr>
    </w:p>
    <w:p w:rsidR="00F573AB" w:rsidRPr="00F573AB" w:rsidRDefault="00F573AB" w:rsidP="00DC06DA">
      <w:pPr>
        <w:ind w:firstLine="0"/>
        <w:rPr>
          <w:sz w:val="21"/>
          <w:szCs w:val="21"/>
        </w:rPr>
      </w:pPr>
    </w:p>
    <w:p w:rsidR="005727D7" w:rsidRDefault="005727D7" w:rsidP="00DC06DA">
      <w:pPr>
        <w:ind w:firstLine="0"/>
        <w:rPr>
          <w:b/>
          <w:sz w:val="21"/>
          <w:szCs w:val="21"/>
        </w:rPr>
      </w:pPr>
    </w:p>
    <w:p w:rsidR="00DC06DA" w:rsidRDefault="00F573AB" w:rsidP="00DC06DA">
      <w:pPr>
        <w:ind w:firstLine="0"/>
        <w:rPr>
          <w:b/>
          <w:sz w:val="21"/>
          <w:szCs w:val="21"/>
        </w:rPr>
      </w:pPr>
      <w:r w:rsidRPr="00F573AB">
        <w:rPr>
          <w:b/>
          <w:noProof/>
          <w:sz w:val="21"/>
          <w:szCs w:val="21"/>
        </w:rPr>
        <w:drawing>
          <wp:inline distT="0" distB="0" distL="0" distR="0">
            <wp:extent cx="1981200" cy="2118149"/>
            <wp:effectExtent l="0" t="0" r="0" b="0"/>
            <wp:docPr id="1" name="Afbeelding 1" descr="Afbeeldingsresultaat voor zwarte p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warte piet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2118149"/>
                    </a:xfrm>
                    <a:prstGeom prst="rect">
                      <a:avLst/>
                    </a:prstGeom>
                    <a:noFill/>
                    <a:ln>
                      <a:noFill/>
                    </a:ln>
                  </pic:spPr>
                </pic:pic>
              </a:graphicData>
            </a:graphic>
          </wp:inline>
        </w:drawing>
      </w: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992623" w:rsidRDefault="00992623" w:rsidP="0010062B">
      <w:pPr>
        <w:ind w:firstLine="0"/>
        <w:rPr>
          <w:rFonts w:ascii="Calibri" w:hAnsi="Calibri" w:cs="Calibri"/>
          <w:color w:val="000000"/>
        </w:rPr>
      </w:pPr>
    </w:p>
    <w:p w:rsidR="00992623" w:rsidRDefault="0099262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sectPr w:rsidR="005353A3" w:rsidSect="005365B6">
      <w:headerReference w:type="default" r:id="rId2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8C" w:rsidRDefault="00440C8C">
      <w:r>
        <w:separator/>
      </w:r>
    </w:p>
  </w:endnote>
  <w:endnote w:type="continuationSeparator" w:id="0">
    <w:p w:rsidR="00440C8C" w:rsidRDefault="004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8C" w:rsidRDefault="00440C8C">
      <w:r>
        <w:separator/>
      </w:r>
    </w:p>
  </w:footnote>
  <w:footnote w:type="continuationSeparator" w:id="0">
    <w:p w:rsidR="00440C8C" w:rsidRDefault="0044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1D7A"/>
    <w:rsid w:val="00075254"/>
    <w:rsid w:val="00085360"/>
    <w:rsid w:val="0008595F"/>
    <w:rsid w:val="000A28D2"/>
    <w:rsid w:val="000B0857"/>
    <w:rsid w:val="000C09FB"/>
    <w:rsid w:val="000C638E"/>
    <w:rsid w:val="000D1BBF"/>
    <w:rsid w:val="000D2B5A"/>
    <w:rsid w:val="0010062B"/>
    <w:rsid w:val="00101C23"/>
    <w:rsid w:val="00102B51"/>
    <w:rsid w:val="00103E1B"/>
    <w:rsid w:val="00104815"/>
    <w:rsid w:val="00127A37"/>
    <w:rsid w:val="001405F1"/>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2C4D17"/>
    <w:rsid w:val="00332705"/>
    <w:rsid w:val="0034365C"/>
    <w:rsid w:val="00356A86"/>
    <w:rsid w:val="00364A76"/>
    <w:rsid w:val="00364DD2"/>
    <w:rsid w:val="003678B5"/>
    <w:rsid w:val="003679FF"/>
    <w:rsid w:val="003724DE"/>
    <w:rsid w:val="003852D3"/>
    <w:rsid w:val="003859C5"/>
    <w:rsid w:val="00391F86"/>
    <w:rsid w:val="00397190"/>
    <w:rsid w:val="00397233"/>
    <w:rsid w:val="003D5613"/>
    <w:rsid w:val="003E7661"/>
    <w:rsid w:val="003F4AB1"/>
    <w:rsid w:val="004106EB"/>
    <w:rsid w:val="00412A42"/>
    <w:rsid w:val="00416808"/>
    <w:rsid w:val="004177C2"/>
    <w:rsid w:val="00420AB3"/>
    <w:rsid w:val="00440C8C"/>
    <w:rsid w:val="004504F7"/>
    <w:rsid w:val="00461C54"/>
    <w:rsid w:val="00485221"/>
    <w:rsid w:val="0049746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727D7"/>
    <w:rsid w:val="005D2D8D"/>
    <w:rsid w:val="00606603"/>
    <w:rsid w:val="0061250D"/>
    <w:rsid w:val="00612583"/>
    <w:rsid w:val="006223CE"/>
    <w:rsid w:val="006304D7"/>
    <w:rsid w:val="006375BF"/>
    <w:rsid w:val="00651905"/>
    <w:rsid w:val="00657F0C"/>
    <w:rsid w:val="00672C1C"/>
    <w:rsid w:val="00672ECA"/>
    <w:rsid w:val="00681E9B"/>
    <w:rsid w:val="00695098"/>
    <w:rsid w:val="006A153D"/>
    <w:rsid w:val="006A50EC"/>
    <w:rsid w:val="006A631D"/>
    <w:rsid w:val="006B2091"/>
    <w:rsid w:val="006B718B"/>
    <w:rsid w:val="006C3EBC"/>
    <w:rsid w:val="006D1C8A"/>
    <w:rsid w:val="006E0219"/>
    <w:rsid w:val="006E4273"/>
    <w:rsid w:val="007048D5"/>
    <w:rsid w:val="0071175B"/>
    <w:rsid w:val="0072775B"/>
    <w:rsid w:val="0073529F"/>
    <w:rsid w:val="00740F01"/>
    <w:rsid w:val="007426F2"/>
    <w:rsid w:val="00746A46"/>
    <w:rsid w:val="007554EF"/>
    <w:rsid w:val="00755CA7"/>
    <w:rsid w:val="00772907"/>
    <w:rsid w:val="00787567"/>
    <w:rsid w:val="007A281F"/>
    <w:rsid w:val="007D09E2"/>
    <w:rsid w:val="007D4888"/>
    <w:rsid w:val="007E03E6"/>
    <w:rsid w:val="007E78D8"/>
    <w:rsid w:val="007F1B21"/>
    <w:rsid w:val="007F4426"/>
    <w:rsid w:val="00806B0C"/>
    <w:rsid w:val="00832DD5"/>
    <w:rsid w:val="008411E8"/>
    <w:rsid w:val="008432AA"/>
    <w:rsid w:val="00876D22"/>
    <w:rsid w:val="00883EB5"/>
    <w:rsid w:val="008C4111"/>
    <w:rsid w:val="008E40D1"/>
    <w:rsid w:val="008F3C16"/>
    <w:rsid w:val="008F51A9"/>
    <w:rsid w:val="00920670"/>
    <w:rsid w:val="0094317D"/>
    <w:rsid w:val="00945AC5"/>
    <w:rsid w:val="00950E6F"/>
    <w:rsid w:val="009534CF"/>
    <w:rsid w:val="009769D9"/>
    <w:rsid w:val="00992623"/>
    <w:rsid w:val="0099326F"/>
    <w:rsid w:val="009A10EF"/>
    <w:rsid w:val="009A16DE"/>
    <w:rsid w:val="009A4128"/>
    <w:rsid w:val="009B01D0"/>
    <w:rsid w:val="009C091E"/>
    <w:rsid w:val="009D5D70"/>
    <w:rsid w:val="009E5DDA"/>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E2D9E"/>
    <w:rsid w:val="00AF4231"/>
    <w:rsid w:val="00B00226"/>
    <w:rsid w:val="00B0182D"/>
    <w:rsid w:val="00B038D7"/>
    <w:rsid w:val="00B169AB"/>
    <w:rsid w:val="00B17A89"/>
    <w:rsid w:val="00B22EF1"/>
    <w:rsid w:val="00B30B72"/>
    <w:rsid w:val="00B331A2"/>
    <w:rsid w:val="00B47DC6"/>
    <w:rsid w:val="00B505D9"/>
    <w:rsid w:val="00B511EA"/>
    <w:rsid w:val="00B70E8A"/>
    <w:rsid w:val="00B73D51"/>
    <w:rsid w:val="00B96439"/>
    <w:rsid w:val="00BA570D"/>
    <w:rsid w:val="00BA5B20"/>
    <w:rsid w:val="00BC4E72"/>
    <w:rsid w:val="00BD15E7"/>
    <w:rsid w:val="00BD433A"/>
    <w:rsid w:val="00BD682B"/>
    <w:rsid w:val="00BD6A67"/>
    <w:rsid w:val="00BD765C"/>
    <w:rsid w:val="00BE73BE"/>
    <w:rsid w:val="00BF477D"/>
    <w:rsid w:val="00C006CA"/>
    <w:rsid w:val="00C24223"/>
    <w:rsid w:val="00C44AF9"/>
    <w:rsid w:val="00C50FE6"/>
    <w:rsid w:val="00C75E0F"/>
    <w:rsid w:val="00C86E49"/>
    <w:rsid w:val="00CC4CB6"/>
    <w:rsid w:val="00CD79E3"/>
    <w:rsid w:val="00CE1B1C"/>
    <w:rsid w:val="00CE530C"/>
    <w:rsid w:val="00D02278"/>
    <w:rsid w:val="00D06E05"/>
    <w:rsid w:val="00D078F5"/>
    <w:rsid w:val="00D11C11"/>
    <w:rsid w:val="00D1705B"/>
    <w:rsid w:val="00D27B57"/>
    <w:rsid w:val="00D40689"/>
    <w:rsid w:val="00D91CA9"/>
    <w:rsid w:val="00D961C5"/>
    <w:rsid w:val="00DC06DA"/>
    <w:rsid w:val="00DD74B8"/>
    <w:rsid w:val="00DE55FE"/>
    <w:rsid w:val="00E00846"/>
    <w:rsid w:val="00E028E1"/>
    <w:rsid w:val="00E03182"/>
    <w:rsid w:val="00E258FD"/>
    <w:rsid w:val="00E311DA"/>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3AB"/>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685522065">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denadministratie@jeugdcircus-tubantino.nl" TargetMode="External"/><Relationship Id="rId18" Type="http://schemas.openxmlformats.org/officeDocument/2006/relationships/hyperlink" Target="mailto:ledenadministratie@jeugdcircus-tubantino.nl"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secretaris@jeugdcircus-tubantino.nl" TargetMode="External"/><Relationship Id="rId17" Type="http://schemas.openxmlformats.org/officeDocument/2006/relationships/hyperlink" Target="mailto:secretaris@jeugdcircus-tubantino.nl" TargetMode="External"/><Relationship Id="rId2" Type="http://schemas.openxmlformats.org/officeDocument/2006/relationships/customXml" Target="../customXml/item2.xml"/><Relationship Id="rId16" Type="http://schemas.openxmlformats.org/officeDocument/2006/relationships/hyperlink" Target="mailto:bestuur@jeugdcircus-tubantino.nl" TargetMode="External"/><Relationship Id="rId20" Type="http://schemas.openxmlformats.org/officeDocument/2006/relationships/hyperlink" Target="mailto:nieuwsbrief@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tuur@jeugdcircus-tubantino.n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ieuwsbrief@jeugdcircus-tubantino.n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kleding@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leding@jeugdcircus-tubantino.n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E88431B7-5CB1-41FA-809D-0300D774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281</TotalTime>
  <Pages>1</Pages>
  <Words>262</Words>
  <Characters>1445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9</cp:revision>
  <cp:lastPrinted>2017-10-04T09:10:00Z</cp:lastPrinted>
  <dcterms:created xsi:type="dcterms:W3CDTF">2017-10-02T11:24:00Z</dcterms:created>
  <dcterms:modified xsi:type="dcterms:W3CDTF">2017-10-30T13:16:00Z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